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E6" w:rsidRDefault="002671E6">
      <w:pPr>
        <w:rPr>
          <w:b/>
          <w:i/>
          <w:sz w:val="24"/>
          <w:szCs w:val="24"/>
        </w:rPr>
      </w:pPr>
    </w:p>
    <w:p w:rsidR="002671E6" w:rsidRDefault="00706855" w:rsidP="65BF3F54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39790" cy="8389620"/>
            <wp:effectExtent l="19050" t="0" r="3810" b="0"/>
            <wp:docPr id="2" name="Рисунок 1" descr="Спорт школы с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орт школы с1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38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1E6" w:rsidRDefault="005A7572">
      <w:pPr>
        <w:jc w:val="center"/>
        <w:rPr>
          <w:b/>
          <w:sz w:val="24"/>
        </w:rPr>
      </w:pPr>
      <w:r>
        <w:br w:type="page"/>
      </w:r>
    </w:p>
    <w:p w:rsidR="002671E6" w:rsidRDefault="002671E6">
      <w:pPr>
        <w:rPr>
          <w:b/>
          <w:sz w:val="24"/>
          <w:szCs w:val="24"/>
        </w:rPr>
      </w:pPr>
    </w:p>
    <w:p w:rsidR="002671E6" w:rsidRDefault="005A7572">
      <w:pPr>
        <w:tabs>
          <w:tab w:val="left" w:pos="567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</w:p>
    <w:p w:rsidR="002671E6" w:rsidRDefault="002671E6">
      <w:pPr>
        <w:tabs>
          <w:tab w:val="left" w:pos="567"/>
        </w:tabs>
        <w:spacing w:line="360" w:lineRule="auto"/>
        <w:ind w:firstLine="284"/>
        <w:rPr>
          <w:b/>
          <w:i/>
          <w:sz w:val="24"/>
          <w:szCs w:val="24"/>
        </w:rPr>
      </w:pPr>
    </w:p>
    <w:p w:rsidR="002671E6" w:rsidRDefault="005A7572">
      <w:pPr>
        <w:tabs>
          <w:tab w:val="left" w:pos="1276"/>
          <w:tab w:val="left" w:pos="2694"/>
        </w:tabs>
        <w:spacing w:line="480" w:lineRule="auto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Статья 1.</w:t>
      </w:r>
      <w:r>
        <w:rPr>
          <w:sz w:val="24"/>
          <w:szCs w:val="24"/>
        </w:rPr>
        <w:tab/>
        <w:t>Общие положения.</w:t>
      </w:r>
    </w:p>
    <w:p w:rsidR="002671E6" w:rsidRDefault="005A7572">
      <w:pPr>
        <w:tabs>
          <w:tab w:val="left" w:pos="1276"/>
          <w:tab w:val="left" w:pos="2694"/>
        </w:tabs>
        <w:spacing w:line="480" w:lineRule="auto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Статья 2.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Руководство соревнованиями.</w:t>
      </w:r>
    </w:p>
    <w:p w:rsidR="002671E6" w:rsidRDefault="005A7572">
      <w:pPr>
        <w:tabs>
          <w:tab w:val="left" w:pos="1276"/>
          <w:tab w:val="left" w:pos="2694"/>
        </w:tabs>
        <w:spacing w:line="480" w:lineRule="auto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Статья 3.</w:t>
      </w:r>
      <w:r>
        <w:rPr>
          <w:sz w:val="24"/>
          <w:szCs w:val="24"/>
        </w:rPr>
        <w:tab/>
        <w:t>Обеспечение безопасности участников и зрителей, медицинское обеспечение спортивных соревнований.</w:t>
      </w:r>
    </w:p>
    <w:p w:rsidR="002671E6" w:rsidRDefault="005A7572">
      <w:pPr>
        <w:tabs>
          <w:tab w:val="left" w:pos="1276"/>
          <w:tab w:val="left" w:pos="2694"/>
        </w:tabs>
        <w:spacing w:line="480" w:lineRule="auto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Статья 4.</w:t>
      </w:r>
      <w:r>
        <w:rPr>
          <w:sz w:val="24"/>
          <w:szCs w:val="24"/>
        </w:rPr>
        <w:tab/>
        <w:t>Участники соревнования.</w:t>
      </w:r>
    </w:p>
    <w:p w:rsidR="002671E6" w:rsidRDefault="005A7572">
      <w:pPr>
        <w:tabs>
          <w:tab w:val="left" w:pos="1276"/>
          <w:tab w:val="left" w:pos="2694"/>
        </w:tabs>
        <w:spacing w:line="480" w:lineRule="auto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Статья 5.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Условия проведения соревнований и определение победителей.</w:t>
      </w:r>
    </w:p>
    <w:p w:rsidR="002671E6" w:rsidRDefault="005A7572">
      <w:pPr>
        <w:tabs>
          <w:tab w:val="left" w:pos="1276"/>
          <w:tab w:val="left" w:pos="2694"/>
        </w:tabs>
        <w:spacing w:line="480" w:lineRule="auto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Статья 6.</w:t>
      </w:r>
      <w:r>
        <w:rPr>
          <w:sz w:val="24"/>
          <w:szCs w:val="24"/>
        </w:rPr>
        <w:tab/>
        <w:t>Экипировка участников матча.</w:t>
      </w:r>
    </w:p>
    <w:p w:rsidR="002671E6" w:rsidRDefault="005A7572">
      <w:pPr>
        <w:tabs>
          <w:tab w:val="left" w:pos="1276"/>
          <w:tab w:val="left" w:pos="2694"/>
        </w:tabs>
        <w:spacing w:line="480" w:lineRule="auto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Статья 7.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Судейство соревнований.</w:t>
      </w:r>
    </w:p>
    <w:p w:rsidR="002671E6" w:rsidRDefault="005A7572">
      <w:pPr>
        <w:tabs>
          <w:tab w:val="left" w:pos="1276"/>
          <w:tab w:val="left" w:pos="2694"/>
        </w:tabs>
        <w:spacing w:line="480" w:lineRule="auto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Статья 8.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Порядок оформления заявочной документации.</w:t>
      </w:r>
    </w:p>
    <w:p w:rsidR="002671E6" w:rsidRDefault="005A7572">
      <w:pPr>
        <w:tabs>
          <w:tab w:val="left" w:pos="1276"/>
          <w:tab w:val="left" w:pos="2694"/>
        </w:tabs>
        <w:spacing w:line="480" w:lineRule="auto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Статья 9.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Ответственность футболистов и руководителей команд.</w:t>
      </w:r>
    </w:p>
    <w:p w:rsidR="002671E6" w:rsidRDefault="005A7572">
      <w:pPr>
        <w:tabs>
          <w:tab w:val="left" w:pos="1276"/>
          <w:tab w:val="left" w:pos="2694"/>
        </w:tabs>
        <w:spacing w:line="480" w:lineRule="auto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Статья 10.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Места проведения соревнований.</w:t>
      </w:r>
    </w:p>
    <w:p w:rsidR="002671E6" w:rsidRDefault="005A7572">
      <w:pPr>
        <w:tabs>
          <w:tab w:val="left" w:pos="1276"/>
          <w:tab w:val="left" w:pos="2694"/>
        </w:tabs>
        <w:spacing w:line="480" w:lineRule="auto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Статья 11.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Финансовые условия.</w:t>
      </w:r>
    </w:p>
    <w:p w:rsidR="002671E6" w:rsidRDefault="005A7572">
      <w:pPr>
        <w:tabs>
          <w:tab w:val="left" w:pos="1276"/>
          <w:tab w:val="left" w:pos="2694"/>
        </w:tabs>
        <w:spacing w:line="480" w:lineRule="auto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Статья 12.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Награждение победителя и призеров соревнований.</w:t>
      </w:r>
    </w:p>
    <w:p w:rsidR="002671E6" w:rsidRDefault="005A7572">
      <w:pPr>
        <w:tabs>
          <w:tab w:val="left" w:pos="2694"/>
        </w:tabs>
        <w:spacing w:line="480" w:lineRule="auto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Приложение № 1</w:t>
      </w:r>
      <w:r>
        <w:rPr>
          <w:sz w:val="24"/>
          <w:szCs w:val="24"/>
        </w:rPr>
        <w:tab/>
        <w:t xml:space="preserve">Соответствие межрегиональных соревнований МРО содержанию ЕКП </w:t>
      </w:r>
      <w:proofErr w:type="spellStart"/>
      <w:r>
        <w:rPr>
          <w:sz w:val="24"/>
          <w:szCs w:val="24"/>
        </w:rPr>
        <w:t>Минспорта</w:t>
      </w:r>
      <w:proofErr w:type="spellEnd"/>
      <w:r>
        <w:rPr>
          <w:sz w:val="24"/>
          <w:szCs w:val="24"/>
        </w:rPr>
        <w:t xml:space="preserve"> России (в соответствии с нормами и требованиями Единой всероссийской спортивной классификации по виду спорта «Футбол»).</w:t>
      </w:r>
    </w:p>
    <w:p w:rsidR="002671E6" w:rsidRDefault="005A7572">
      <w:pPr>
        <w:tabs>
          <w:tab w:val="left" w:pos="1276"/>
          <w:tab w:val="left" w:pos="2694"/>
        </w:tabs>
        <w:spacing w:line="480" w:lineRule="auto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Приложение № 2</w:t>
      </w:r>
      <w:r>
        <w:rPr>
          <w:sz w:val="24"/>
          <w:szCs w:val="24"/>
        </w:rPr>
        <w:tab/>
        <w:t>Заявочный лист.</w:t>
      </w:r>
    </w:p>
    <w:p w:rsidR="002671E6" w:rsidRDefault="005A7572">
      <w:pPr>
        <w:tabs>
          <w:tab w:val="left" w:pos="1276"/>
          <w:tab w:val="left" w:pos="2694"/>
        </w:tabs>
        <w:spacing w:line="480" w:lineRule="auto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Приложение № 3</w:t>
      </w:r>
      <w:r>
        <w:rPr>
          <w:sz w:val="24"/>
          <w:szCs w:val="24"/>
        </w:rPr>
        <w:tab/>
        <w:t>Протокол матча.</w:t>
      </w:r>
    </w:p>
    <w:p w:rsidR="002671E6" w:rsidRDefault="005A7572">
      <w:pPr>
        <w:tabs>
          <w:tab w:val="left" w:pos="2694"/>
        </w:tabs>
        <w:autoSpaceDE w:val="0"/>
        <w:spacing w:line="480" w:lineRule="auto"/>
        <w:ind w:firstLine="284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 xml:space="preserve">Приложение № </w:t>
      </w:r>
      <w:r w:rsidRPr="00CA6159">
        <w:rPr>
          <w:b/>
          <w:sz w:val="24"/>
          <w:szCs w:val="24"/>
          <w:shd w:val="clear" w:color="auto" w:fill="FFFFFF"/>
        </w:rPr>
        <w:t>4</w:t>
      </w:r>
      <w:r>
        <w:rPr>
          <w:b/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>Функции</w:t>
      </w:r>
      <w:r>
        <w:rPr>
          <w:sz w:val="24"/>
          <w:szCs w:val="24"/>
        </w:rPr>
        <w:t xml:space="preserve"> членов ГСК.</w:t>
      </w:r>
      <w:r>
        <w:br w:type="page"/>
      </w:r>
    </w:p>
    <w:p w:rsidR="002671E6" w:rsidRDefault="002671E6">
      <w:pPr>
        <w:tabs>
          <w:tab w:val="left" w:pos="567"/>
        </w:tabs>
        <w:rPr>
          <w:b/>
          <w:bCs/>
          <w:sz w:val="24"/>
          <w:szCs w:val="24"/>
        </w:rPr>
      </w:pPr>
    </w:p>
    <w:p w:rsidR="002671E6" w:rsidRDefault="005A7572">
      <w:pPr>
        <w:tabs>
          <w:tab w:val="left" w:pos="567"/>
        </w:tabs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Полное и сокращенное наименование организаций и органов. Интерпретация терминов.</w:t>
      </w:r>
    </w:p>
    <w:p w:rsidR="002671E6" w:rsidRDefault="002671E6">
      <w:pPr>
        <w:tabs>
          <w:tab w:val="left" w:pos="567"/>
        </w:tabs>
        <w:jc w:val="center"/>
        <w:rPr>
          <w:b/>
          <w:sz w:val="24"/>
          <w:szCs w:val="24"/>
          <w:lang w:val="en-US"/>
        </w:rPr>
      </w:pPr>
    </w:p>
    <w:p w:rsidR="002671E6" w:rsidRDefault="002671E6">
      <w:pPr>
        <w:tabs>
          <w:tab w:val="left" w:pos="567"/>
        </w:tabs>
        <w:rPr>
          <w:b/>
          <w:sz w:val="24"/>
          <w:szCs w:val="24"/>
          <w:lang w:val="en-US"/>
        </w:rPr>
      </w:pPr>
    </w:p>
    <w:tbl>
      <w:tblPr>
        <w:tblW w:w="485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223"/>
        <w:gridCol w:w="7060"/>
      </w:tblGrid>
      <w:tr w:rsidR="002671E6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Термин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Определение </w:t>
            </w:r>
          </w:p>
        </w:tc>
      </w:tr>
      <w:tr w:rsidR="002671E6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ГСК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jc w:val="both"/>
            </w:pPr>
            <w:r>
              <w:rPr>
                <w:sz w:val="24"/>
                <w:szCs w:val="24"/>
              </w:rPr>
              <w:t xml:space="preserve">Главная Судейская коллегия, являющаяся дисциплинарным органом Соревнований при проведении Финальных этапов Соревнований и рассматривающая в качестве первой инстанции случаи совершения дисциплинарных нарушений, допущенных при проведении Матчей Соревнований. </w:t>
            </w:r>
          </w:p>
          <w:p w:rsidR="002671E6" w:rsidRDefault="005A7572">
            <w:pPr>
              <w:tabs>
                <w:tab w:val="left" w:pos="56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ГСК как Дисциплинарного органа соревнований обжалуется в Контрольно-дисциплинарный комитет РФС</w:t>
            </w:r>
          </w:p>
        </w:tc>
      </w:tr>
      <w:tr w:rsidR="002671E6">
        <w:trPr>
          <w:trHeight w:val="581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матча</w:t>
            </w:r>
          </w:p>
          <w:p w:rsidR="002671E6" w:rsidRDefault="002671E6">
            <w:pPr>
              <w:tabs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Промежуток времени между вступлением Команд в пределы Стадиона и начальным свистком Судьи Матча</w:t>
            </w:r>
          </w:p>
        </w:tc>
      </w:tr>
      <w:tr w:rsidR="002671E6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ДОПС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организации и проведения соревнований РФС</w:t>
            </w:r>
          </w:p>
        </w:tc>
      </w:tr>
      <w:tr w:rsidR="002671E6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Инспектор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5A7572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- официальное лицо Матча, назначенное РФС или МРО для оценки действий Судьи, Помощников Судьи, Резервного судьи, отвечающее за вопросы организации и проведения Матча</w:t>
            </w:r>
          </w:p>
        </w:tc>
      </w:tr>
      <w:tr w:rsidR="002671E6">
        <w:trPr>
          <w:trHeight w:val="437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КДК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Контрольно-дисциплинарный Комитет</w:t>
            </w:r>
          </w:p>
        </w:tc>
      </w:tr>
      <w:tr w:rsidR="002671E6">
        <w:trPr>
          <w:trHeight w:val="437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Клуб 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Футбольный клуб, основная команда которого участвует в соревнованиях, проводимых РФПЛ, ФНЛ или ПФЛ </w:t>
            </w:r>
          </w:p>
        </w:tc>
      </w:tr>
      <w:tr w:rsidR="002671E6">
        <w:trPr>
          <w:trHeight w:val="437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Команда 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Спортивной школы – Участника Соревнований</w:t>
            </w:r>
          </w:p>
        </w:tc>
      </w:tr>
      <w:tr w:rsidR="002671E6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Матч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Матч, проводимый в рамках Соревнований</w:t>
            </w:r>
          </w:p>
        </w:tc>
      </w:tr>
      <w:tr w:rsidR="002671E6">
        <w:trPr>
          <w:trHeight w:val="1290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Международный </w:t>
            </w:r>
            <w:proofErr w:type="spellStart"/>
            <w:r>
              <w:rPr>
                <w:b/>
                <w:sz w:val="24"/>
                <w:szCs w:val="24"/>
              </w:rPr>
              <w:t>трансферный</w:t>
            </w:r>
            <w:proofErr w:type="spellEnd"/>
            <w:r>
              <w:rPr>
                <w:b/>
                <w:sz w:val="24"/>
                <w:szCs w:val="24"/>
              </w:rPr>
              <w:t xml:space="preserve"> сертификат (МТС)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Оформляемый в соответствии с требованиями ФИФА документ, направляемый Национальной ассоциацией, в которой футболист был зарегистрирован, в Национальную ассоциацию футбольного клуба, за который футболист будет выступать в дальнейшем</w:t>
            </w:r>
          </w:p>
        </w:tc>
      </w:tr>
      <w:tr w:rsidR="002671E6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МРО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Межрегиональные объединения Региональных федераций, а также Московская федерация футбола, Федерация футбола Московской области</w:t>
            </w:r>
          </w:p>
        </w:tc>
      </w:tr>
      <w:tr w:rsidR="002671E6">
        <w:trPr>
          <w:trHeight w:val="600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Организатор матча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jc w:val="both"/>
            </w:pPr>
            <w:r>
              <w:rPr>
                <w:sz w:val="24"/>
                <w:szCs w:val="24"/>
              </w:rPr>
              <w:t xml:space="preserve">Спортивная школа, осуществляющее организационное и иное обеспечение подготовки Матча в соответствии с настоящим Регламентом и утвержденным Календарем на Межрегиональном  этапе и РФС на Финальном этапе Соревнований </w:t>
            </w:r>
          </w:p>
        </w:tc>
      </w:tr>
      <w:tr w:rsidR="002671E6">
        <w:trPr>
          <w:trHeight w:val="873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Официальное лицо матча</w:t>
            </w:r>
          </w:p>
          <w:p w:rsidR="002671E6" w:rsidRDefault="002671E6">
            <w:pPr>
              <w:tabs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Уполномоченный РФС сотрудник, Инспектор, члены ГСК,  Судейской бригады и иные лица, которые по распоряжению ДОПС и/или соответствующего МРО отвечают за проведение Матча Соревнования </w:t>
            </w:r>
          </w:p>
        </w:tc>
      </w:tr>
      <w:tr w:rsidR="002671E6">
        <w:trPr>
          <w:trHeight w:val="1494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Официальное лицо команды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Спортивной школы, зарегистрированный для участия в Соревновании (включенный в заявочный лист Команды)</w:t>
            </w:r>
          </w:p>
        </w:tc>
      </w:tr>
      <w:tr w:rsidR="002671E6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ПЛ</w:t>
            </w:r>
            <w:proofErr w:type="gramEnd"/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Некоммерческое партнерство «Российская Футбольная Премье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Лига»</w:t>
            </w:r>
          </w:p>
        </w:tc>
      </w:tr>
      <w:tr w:rsidR="002671E6">
        <w:trPr>
          <w:trHeight w:val="600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После матча</w:t>
            </w:r>
          </w:p>
          <w:p w:rsidR="002671E6" w:rsidRDefault="002671E6">
            <w:pPr>
              <w:tabs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Промежуток времени между финальным свистком Судьи Матча и моментом, когда Команды покинут пределы Стадиона</w:t>
            </w:r>
          </w:p>
        </w:tc>
      </w:tr>
      <w:tr w:rsidR="002671E6">
        <w:trPr>
          <w:trHeight w:val="586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Правила игры</w:t>
            </w:r>
          </w:p>
          <w:p w:rsidR="002671E6" w:rsidRDefault="002671E6">
            <w:pPr>
              <w:tabs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jc w:val="both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Действующие Правила игры в футбол (версия 2020/2021 гг.), утверждённые Международным советом Футбольной ассоциации (ИФАБ), с поправками к Правилам игры, принятыми ИФАБ</w:t>
            </w:r>
          </w:p>
        </w:tc>
      </w:tr>
      <w:tr w:rsidR="002671E6">
        <w:trPr>
          <w:trHeight w:val="586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Протокол матча</w:t>
            </w:r>
          </w:p>
          <w:p w:rsidR="002671E6" w:rsidRDefault="002671E6">
            <w:pPr>
              <w:tabs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документ, в котором отражаются факты по организации и проведению Матча.</w:t>
            </w:r>
          </w:p>
        </w:tc>
      </w:tr>
      <w:tr w:rsidR="002671E6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ПФЛ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Ассоциация «Профессиональная футбольная лига»</w:t>
            </w:r>
          </w:p>
        </w:tc>
      </w:tr>
      <w:tr w:rsidR="002671E6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Региональная федерация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Федерация футбола субъекта РФ за исключением Московской федерации футбола, Федерации футбола Московской области</w:t>
            </w:r>
          </w:p>
        </w:tc>
      </w:tr>
      <w:tr w:rsidR="002671E6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Регламент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jc w:val="both"/>
            </w:pPr>
            <w:r>
              <w:rPr>
                <w:sz w:val="24"/>
                <w:szCs w:val="24"/>
              </w:rPr>
              <w:t>Регламент Всероссийских соревнований  по футболу среди команд спортивных школ сезона 2020/2021 годов</w:t>
            </w:r>
          </w:p>
        </w:tc>
      </w:tr>
      <w:tr w:rsidR="002671E6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РФС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Общероссийская общественная организация «Российский футбольный союз»</w:t>
            </w:r>
          </w:p>
        </w:tc>
      </w:tr>
      <w:tr w:rsidR="002671E6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РЦ РФС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центр Российского футбольного союза</w:t>
            </w:r>
          </w:p>
        </w:tc>
      </w:tr>
      <w:tr w:rsidR="002671E6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Соревнования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jc w:val="both"/>
            </w:pPr>
            <w:r>
              <w:rPr>
                <w:sz w:val="24"/>
                <w:szCs w:val="24"/>
              </w:rPr>
              <w:t>Всероссийские соревнования по футболу среди команд спортивных школ сезона 2020/2021 г.г.</w:t>
            </w:r>
          </w:p>
        </w:tc>
      </w:tr>
      <w:tr w:rsidR="002671E6">
        <w:trPr>
          <w:trHeight w:val="2021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Спортивная школа (Участник Соревнования) 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Участвующее в Соревновании и признающее нормы РФС самостоятельное юридическое лицо (в том числе футбольные академии и РЦ РФС) или структурное подразделение футбольного Клуба, созданное и функционирующее для целей спортивной подготовки молодых футболистов под руководством тренеров, включая проведение учебно-тренировочных занятий и обеспечение участия футболистов в любительских соревнованиях, проводимых под эгидой РФС</w:t>
            </w:r>
          </w:p>
        </w:tc>
      </w:tr>
      <w:tr w:rsidR="002671E6">
        <w:trPr>
          <w:trHeight w:val="616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Стадион</w:t>
            </w:r>
          </w:p>
          <w:p w:rsidR="002671E6" w:rsidRDefault="002671E6">
            <w:pPr>
              <w:tabs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Сертифицированный РФС или Региональной федерацией, объект спорта (в том числе футбольный манеж), на котором проводятся Матчи Соревнований </w:t>
            </w:r>
          </w:p>
        </w:tc>
      </w:tr>
      <w:tr w:rsidR="002671E6">
        <w:trPr>
          <w:trHeight w:val="616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jc w:val="both"/>
            </w:pPr>
            <w:r>
              <w:rPr>
                <w:b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b/>
                <w:sz w:val="24"/>
                <w:szCs w:val="24"/>
              </w:rPr>
              <w:t>удья</w:t>
            </w:r>
            <w:proofErr w:type="spellEnd"/>
            <w:r>
              <w:rPr>
                <w:b/>
                <w:sz w:val="24"/>
                <w:szCs w:val="24"/>
              </w:rPr>
              <w:t xml:space="preserve"> Матча, Помощники судьи, Резервный судья (Судейская бригада, Судьи)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Официальные лица Матча, осуществляющие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соблюдением Правил игры в футбол</w:t>
            </w:r>
          </w:p>
        </w:tc>
      </w:tr>
      <w:tr w:rsidR="002671E6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УЕФА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 Европейских футбольных ассоциаций</w:t>
            </w:r>
          </w:p>
        </w:tc>
      </w:tr>
      <w:tr w:rsidR="002671E6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в матче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футболиста (выход на поле), внесённого в Протокол матча, в игре полностью или частично (т.е. с момента начала и до окончания Матча либо иной период в пределах игрового времени)  с разрешения Судьи Матча и в соответствии с Правилами игры</w:t>
            </w:r>
          </w:p>
        </w:tc>
      </w:tr>
      <w:tr w:rsidR="002671E6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 матча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внесённое в протокол Матча</w:t>
            </w:r>
          </w:p>
        </w:tc>
      </w:tr>
      <w:tr w:rsidR="002671E6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ФИФА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федерация футбольных ассоциаций</w:t>
            </w:r>
          </w:p>
        </w:tc>
      </w:tr>
      <w:tr w:rsidR="002671E6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ФНЛ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5A7572">
            <w:pPr>
              <w:tabs>
                <w:tab w:val="left" w:pos="56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Ассоциация профессиональных футбольных клубов «Футбольная Национальная лига»</w:t>
            </w:r>
          </w:p>
        </w:tc>
      </w:tr>
    </w:tbl>
    <w:p w:rsidR="002671E6" w:rsidRDefault="005A7572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br w:type="page"/>
      </w:r>
    </w:p>
    <w:p w:rsidR="002671E6" w:rsidRDefault="002671E6">
      <w:pPr>
        <w:pStyle w:val="4"/>
        <w:tabs>
          <w:tab w:val="left" w:pos="567"/>
        </w:tabs>
        <w:spacing w:before="0" w:after="0" w:line="276" w:lineRule="auto"/>
        <w:rPr>
          <w:sz w:val="24"/>
          <w:szCs w:val="24"/>
          <w:lang w:val="ru-RU"/>
        </w:rPr>
      </w:pPr>
    </w:p>
    <w:p w:rsidR="002671E6" w:rsidRDefault="002671E6">
      <w:pPr>
        <w:rPr>
          <w:sz w:val="24"/>
          <w:szCs w:val="24"/>
        </w:rPr>
      </w:pPr>
    </w:p>
    <w:p w:rsidR="002671E6" w:rsidRDefault="005A7572">
      <w:pPr>
        <w:pStyle w:val="4"/>
        <w:tabs>
          <w:tab w:val="left" w:pos="567"/>
        </w:tabs>
        <w:spacing w:before="0" w:after="0"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 w:val="0"/>
          <w:sz w:val="24"/>
          <w:szCs w:val="24"/>
          <w:lang w:val="ru-RU" w:eastAsia="ru-RU"/>
        </w:rPr>
        <w:t xml:space="preserve">СТАТЬЯ 1.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ОБЩИЕ ПОЛОЖЕНИЯ.</w:t>
      </w:r>
      <w:proofErr w:type="gramEnd"/>
    </w:p>
    <w:p w:rsidR="002671E6" w:rsidRDefault="002671E6">
      <w:pPr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>
        <w:rPr>
          <w:sz w:val="24"/>
          <w:szCs w:val="24"/>
        </w:rPr>
        <w:tab/>
        <w:t xml:space="preserve">Всероссийские соревнования по футболу среди команд спортивных школ (Соревнование) проводится в соответствии с Единым календарным планом межрегиональных, всероссийских и международных физкультурных мероприятий и спортивных мероприятий Министерства спорта Российской Федерации (далее – ЕКП </w:t>
      </w:r>
      <w:proofErr w:type="spellStart"/>
      <w:r>
        <w:rPr>
          <w:sz w:val="24"/>
          <w:szCs w:val="24"/>
        </w:rPr>
        <w:t>Минспорта</w:t>
      </w:r>
      <w:proofErr w:type="spellEnd"/>
      <w:r>
        <w:rPr>
          <w:sz w:val="24"/>
          <w:szCs w:val="24"/>
        </w:rPr>
        <w:t xml:space="preserve"> России)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и Календарным планом физкультурных и спортивных мероприятий РФС.</w:t>
      </w:r>
    </w:p>
    <w:p w:rsidR="002671E6" w:rsidRDefault="005A7572">
      <w:pPr>
        <w:suppressAutoHyphens/>
        <w:spacing w:line="276" w:lineRule="auto"/>
        <w:jc w:val="both"/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</w:r>
      <w:r>
        <w:rPr>
          <w:rFonts w:eastAsia="Arial"/>
          <w:sz w:val="24"/>
          <w:szCs w:val="24"/>
        </w:rPr>
        <w:t>Соревнование проводится в целях:</w:t>
      </w:r>
    </w:p>
    <w:p w:rsidR="002671E6" w:rsidRDefault="005A7572">
      <w:pPr>
        <w:suppressAutoHyphens/>
        <w:spacing w:line="276" w:lineRule="auto"/>
        <w:jc w:val="both"/>
      </w:pPr>
      <w:r>
        <w:rPr>
          <w:bCs/>
          <w:sz w:val="24"/>
          <w:szCs w:val="24"/>
        </w:rPr>
        <w:t xml:space="preserve">    </w:t>
      </w:r>
      <w:r>
        <w:rPr>
          <w:rFonts w:eastAsia="Arial"/>
          <w:bCs/>
          <w:sz w:val="24"/>
          <w:szCs w:val="24"/>
        </w:rPr>
        <w:t>- определения победителя и призеров  Всероссийских соревнований;</w:t>
      </w:r>
    </w:p>
    <w:p w:rsidR="002671E6" w:rsidRDefault="005A7572">
      <w:pPr>
        <w:suppressAutoHyphens/>
        <w:spacing w:line="276" w:lineRule="auto"/>
        <w:jc w:val="both"/>
        <w:rPr>
          <w:rFonts w:eastAsia="Arial"/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>
        <w:rPr>
          <w:rFonts w:eastAsia="Arial"/>
          <w:bCs/>
          <w:sz w:val="24"/>
          <w:szCs w:val="24"/>
        </w:rPr>
        <w:t>- определения мест команд  в итоговой таблице Всероссийских соревнований.</w:t>
      </w:r>
    </w:p>
    <w:p w:rsidR="002671E6" w:rsidRDefault="005A7572">
      <w:pPr>
        <w:tabs>
          <w:tab w:val="left" w:pos="567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1.3.     Задачами проведения Соревнования являются:</w:t>
      </w:r>
    </w:p>
    <w:p w:rsidR="002671E6" w:rsidRDefault="005A7572">
      <w:pPr>
        <w:tabs>
          <w:tab w:val="left" w:pos="567"/>
          <w:tab w:val="left" w:pos="709"/>
          <w:tab w:val="left" w:pos="851"/>
        </w:tabs>
        <w:spacing w:line="276" w:lineRule="auto"/>
        <w:ind w:firstLine="284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повышение уровня спортивного мастерства футболистов; 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выявление сильнейших спортсменов для формирования списка кандидатов в сборные юношеские команды Российской Федерации;</w:t>
      </w:r>
    </w:p>
    <w:p w:rsidR="002671E6" w:rsidRDefault="005A7572">
      <w:pPr>
        <w:tabs>
          <w:tab w:val="left" w:pos="567"/>
          <w:tab w:val="left" w:pos="851"/>
        </w:tabs>
        <w:spacing w:line="276" w:lineRule="auto"/>
        <w:ind w:firstLine="284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отбор спортсменов в сборные команды Российской Федерации для подготовки к международным соревнованиям и участия в них от имени Российской Федерации;</w:t>
      </w:r>
    </w:p>
    <w:p w:rsidR="002671E6" w:rsidRDefault="005A7572">
      <w:pPr>
        <w:tabs>
          <w:tab w:val="left" w:pos="567"/>
          <w:tab w:val="left" w:pos="851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пропаганда и популяризация российского футбола.</w:t>
      </w:r>
    </w:p>
    <w:p w:rsidR="002671E6" w:rsidRDefault="005A7572">
      <w:pPr>
        <w:tabs>
          <w:tab w:val="left" w:pos="567"/>
          <w:tab w:val="left" w:pos="851"/>
        </w:tabs>
        <w:spacing w:line="276" w:lineRule="auto"/>
        <w:ind w:firstLine="284"/>
        <w:jc w:val="both"/>
      </w:pPr>
      <w:r>
        <w:rPr>
          <w:sz w:val="24"/>
          <w:szCs w:val="24"/>
        </w:rPr>
        <w:t>1.4.</w:t>
      </w:r>
      <w:r>
        <w:rPr>
          <w:sz w:val="24"/>
          <w:szCs w:val="24"/>
        </w:rPr>
        <w:tab/>
        <w:t>Запрещается оказывать противоправное влияние на результаты спортивных соревнований, включенных в настоящий Регламент.</w:t>
      </w:r>
    </w:p>
    <w:p w:rsidR="002671E6" w:rsidRDefault="005A7572">
      <w:pPr>
        <w:tabs>
          <w:tab w:val="left" w:pos="567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Спортсменам, Судьям, тренерам, руководителям Команд и другим участникам Соревнований запрещается принимать участие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пунктами 3 и 3.1 части 4 статьи 26.2 Федерального закона от 4 декабря 2007 года № 329-ФЗ «О физической культуре и спорте в Российской Федерации».</w:t>
      </w:r>
      <w:proofErr w:type="gramEnd"/>
    </w:p>
    <w:p w:rsidR="002671E6" w:rsidRDefault="002671E6">
      <w:pPr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</w:p>
    <w:p w:rsidR="002671E6" w:rsidRDefault="005A7572">
      <w:pPr>
        <w:tabs>
          <w:tab w:val="left" w:pos="567"/>
        </w:tabs>
        <w:spacing w:line="276" w:lineRule="auto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СТАТЬЯ 2. РУКОВОДСТВО СОРЕВНОВАНИЯМИ.</w:t>
      </w:r>
    </w:p>
    <w:p w:rsidR="002671E6" w:rsidRDefault="002671E6">
      <w:pPr>
        <w:tabs>
          <w:tab w:val="left" w:pos="567"/>
        </w:tabs>
        <w:spacing w:line="276" w:lineRule="auto"/>
        <w:ind w:firstLine="284"/>
        <w:jc w:val="center"/>
        <w:rPr>
          <w:b/>
          <w:sz w:val="24"/>
          <w:szCs w:val="24"/>
        </w:rPr>
      </w:pPr>
    </w:p>
    <w:p w:rsidR="002671E6" w:rsidRPr="00CA6159" w:rsidRDefault="005A7572">
      <w:pPr>
        <w:pStyle w:val="a9"/>
        <w:shd w:val="clear" w:color="auto" w:fill="FFFFFF"/>
        <w:tabs>
          <w:tab w:val="left" w:pos="567"/>
        </w:tabs>
        <w:spacing w:line="276" w:lineRule="auto"/>
        <w:ind w:firstLine="284"/>
        <w:jc w:val="both"/>
        <w:rPr>
          <w:lang w:val="ru-RU"/>
        </w:rPr>
      </w:pPr>
      <w:r>
        <w:rPr>
          <w:szCs w:val="24"/>
          <w:lang w:val="ru-RU"/>
        </w:rPr>
        <w:t xml:space="preserve">2.1. </w:t>
      </w:r>
      <w:r w:rsidRPr="00CA6159">
        <w:rPr>
          <w:szCs w:val="24"/>
          <w:lang w:val="ru-RU"/>
        </w:rPr>
        <w:t xml:space="preserve">Общее руководство по подготовке, проведению и </w:t>
      </w:r>
      <w:proofErr w:type="gramStart"/>
      <w:r w:rsidRPr="00CA6159">
        <w:rPr>
          <w:szCs w:val="24"/>
          <w:lang w:val="ru-RU"/>
        </w:rPr>
        <w:t>контролю за</w:t>
      </w:r>
      <w:proofErr w:type="gramEnd"/>
      <w:r w:rsidRPr="00CA6159">
        <w:rPr>
          <w:szCs w:val="24"/>
          <w:lang w:val="ru-RU"/>
        </w:rPr>
        <w:t xml:space="preserve"> ходом Соревнований осуществляется РФС.</w:t>
      </w:r>
    </w:p>
    <w:p w:rsidR="002671E6" w:rsidRDefault="005A7572">
      <w:pPr>
        <w:pStyle w:val="a9"/>
        <w:shd w:val="clear" w:color="auto" w:fill="FFFFFF"/>
        <w:tabs>
          <w:tab w:val="left" w:pos="567"/>
        </w:tabs>
        <w:spacing w:line="276" w:lineRule="auto"/>
        <w:ind w:firstLine="284"/>
        <w:jc w:val="both"/>
        <w:rPr>
          <w:szCs w:val="24"/>
          <w:lang w:val="ru-RU"/>
        </w:rPr>
      </w:pPr>
      <w:r>
        <w:rPr>
          <w:szCs w:val="24"/>
          <w:lang w:val="ru-RU"/>
        </w:rPr>
        <w:t>2.</w:t>
      </w:r>
      <w:r w:rsidRPr="00CA6159">
        <w:rPr>
          <w:szCs w:val="24"/>
          <w:lang w:val="ru-RU"/>
        </w:rPr>
        <w:t>2.</w:t>
      </w:r>
      <w:r>
        <w:rPr>
          <w:szCs w:val="24"/>
          <w:lang w:val="ru-RU"/>
        </w:rPr>
        <w:tab/>
      </w:r>
      <w:r w:rsidRPr="00CA6159">
        <w:rPr>
          <w:lang w:val="ru-RU"/>
        </w:rPr>
        <w:t xml:space="preserve">Соревнования проводятся в </w:t>
      </w:r>
      <w:r>
        <w:rPr>
          <w:lang w:val="ru-RU"/>
        </w:rPr>
        <w:t>два</w:t>
      </w:r>
      <w:r w:rsidRPr="00CA6159">
        <w:rPr>
          <w:lang w:val="ru-RU"/>
        </w:rPr>
        <w:t xml:space="preserve"> этапа: </w:t>
      </w:r>
      <w:r>
        <w:rPr>
          <w:lang w:val="ru-RU"/>
        </w:rPr>
        <w:t>М</w:t>
      </w:r>
      <w:r w:rsidRPr="00CA6159">
        <w:rPr>
          <w:lang w:val="ru-RU"/>
        </w:rPr>
        <w:t>ежрегиональн</w:t>
      </w:r>
      <w:r>
        <w:rPr>
          <w:lang w:val="ru-RU"/>
        </w:rPr>
        <w:t xml:space="preserve">ый </w:t>
      </w:r>
      <w:r w:rsidRPr="00CA6159">
        <w:rPr>
          <w:lang w:val="ru-RU"/>
        </w:rPr>
        <w:t xml:space="preserve">и </w:t>
      </w:r>
      <w:r>
        <w:rPr>
          <w:lang w:val="ru-RU"/>
        </w:rPr>
        <w:t>Ф</w:t>
      </w:r>
      <w:r w:rsidRPr="00CA6159">
        <w:rPr>
          <w:lang w:val="ru-RU"/>
        </w:rPr>
        <w:t>инальны</w:t>
      </w:r>
      <w:r>
        <w:rPr>
          <w:lang w:val="ru-RU"/>
        </w:rPr>
        <w:t>й.</w:t>
      </w:r>
    </w:p>
    <w:p w:rsidR="002671E6" w:rsidRDefault="005A7572" w:rsidP="0403F9D8">
      <w:pPr>
        <w:pStyle w:val="a9"/>
        <w:shd w:val="clear" w:color="auto" w:fill="FFFFFF"/>
        <w:tabs>
          <w:tab w:val="left" w:pos="567"/>
        </w:tabs>
        <w:spacing w:line="276" w:lineRule="auto"/>
        <w:ind w:firstLine="284"/>
        <w:jc w:val="both"/>
        <w:rPr>
          <w:lang w:val="ru-RU"/>
        </w:rPr>
      </w:pPr>
      <w:r w:rsidRPr="0403F9D8">
        <w:rPr>
          <w:lang w:val="ru-RU"/>
        </w:rPr>
        <w:t>2.3.</w:t>
      </w:r>
      <w:r>
        <w:rPr>
          <w:szCs w:val="24"/>
          <w:lang w:val="ru-RU"/>
        </w:rPr>
        <w:tab/>
      </w:r>
      <w:r w:rsidRPr="0403F9D8">
        <w:rPr>
          <w:lang w:val="ru-RU"/>
        </w:rPr>
        <w:t xml:space="preserve">Организацию и проведение Межрегиональных этапов осуществляют </w:t>
      </w:r>
      <w:r w:rsidRPr="00CA6159">
        <w:rPr>
          <w:lang w:val="ru-RU"/>
        </w:rPr>
        <w:t>МОО “ФС “Приволжье”</w:t>
      </w:r>
      <w:r w:rsidRPr="0403F9D8">
        <w:rPr>
          <w:lang w:val="ru-RU"/>
        </w:rPr>
        <w:t>.</w:t>
      </w:r>
    </w:p>
    <w:p w:rsidR="002671E6" w:rsidRDefault="005A7572">
      <w:pPr>
        <w:shd w:val="clear" w:color="auto" w:fill="FFFFFF"/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>
        <w:rPr>
          <w:sz w:val="24"/>
          <w:szCs w:val="24"/>
        </w:rPr>
        <w:tab/>
        <w:t xml:space="preserve">Матчи Финальных этапов Соревнований проводит ДОПС. Непосредственное проведение Финальных этапов Соревнований возлагается на ДОПС и ГСК, в состав </w:t>
      </w:r>
      <w:proofErr w:type="gramStart"/>
      <w:r>
        <w:rPr>
          <w:sz w:val="24"/>
          <w:szCs w:val="24"/>
        </w:rPr>
        <w:t>которой</w:t>
      </w:r>
      <w:proofErr w:type="gramEnd"/>
      <w:r>
        <w:rPr>
          <w:sz w:val="24"/>
          <w:szCs w:val="24"/>
        </w:rPr>
        <w:t xml:space="preserve"> входят: Главный судья, его заместитель, главный секретарь и квалификатор. Состав ГСК утверждается профильным подразделением РФС по согласованию с ДОПС. Функциональные обязанности членов ГСК отражены в Приложении 4 к настоящему Регламенту Соревнований.</w:t>
      </w:r>
      <w:r>
        <w:br w:type="page"/>
      </w:r>
    </w:p>
    <w:p w:rsidR="002671E6" w:rsidRDefault="002671E6">
      <w:pPr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</w:p>
    <w:p w:rsidR="002671E6" w:rsidRDefault="005A7572">
      <w:pPr>
        <w:tabs>
          <w:tab w:val="left" w:pos="567"/>
        </w:tabs>
        <w:spacing w:line="276" w:lineRule="auto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СТАТЬЯ 3. ОБЕСПЕЧЕНИЕ БЕЗОПАСНОСТИ УЧАСТНИКОВ И ЗРИТЕЛЕЙ, МЕДИЦИНСКОЕ ОБЕСПЕЧЕНИЕ СПОРТИВНЫХ СОРЕВНОВАНИЙ.</w:t>
      </w:r>
    </w:p>
    <w:p w:rsidR="002671E6" w:rsidRDefault="002671E6">
      <w:pPr>
        <w:tabs>
          <w:tab w:val="left" w:pos="567"/>
        </w:tabs>
        <w:spacing w:line="276" w:lineRule="auto"/>
        <w:ind w:firstLine="284"/>
        <w:jc w:val="center"/>
        <w:rPr>
          <w:b/>
          <w:sz w:val="24"/>
          <w:szCs w:val="24"/>
        </w:rPr>
      </w:pPr>
    </w:p>
    <w:p w:rsidR="002671E6" w:rsidRDefault="005A7572">
      <w:pPr>
        <w:tabs>
          <w:tab w:val="left" w:pos="567"/>
        </w:tabs>
        <w:spacing w:line="276" w:lineRule="auto"/>
        <w:ind w:right="-1" w:firstLine="284"/>
        <w:jc w:val="both"/>
        <w:rPr>
          <w:sz w:val="24"/>
        </w:rPr>
      </w:pPr>
      <w:r>
        <w:rPr>
          <w:sz w:val="24"/>
        </w:rPr>
        <w:t>3.1.</w:t>
      </w:r>
      <w:r>
        <w:rPr>
          <w:sz w:val="24"/>
        </w:rPr>
        <w:tab/>
        <w:t xml:space="preserve"> Организаторы матчей несут ответственность за обеспечение порядка на Стадионе до Матча, во время Матча и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 xml:space="preserve">осле матча.  </w:t>
      </w:r>
    </w:p>
    <w:p w:rsidR="002671E6" w:rsidRDefault="005A7572">
      <w:pPr>
        <w:tabs>
          <w:tab w:val="left" w:pos="567"/>
        </w:tabs>
        <w:spacing w:line="276" w:lineRule="auto"/>
        <w:ind w:right="-1" w:firstLine="284"/>
        <w:jc w:val="both"/>
        <w:rPr>
          <w:sz w:val="24"/>
        </w:rPr>
      </w:pPr>
      <w:r>
        <w:rPr>
          <w:sz w:val="24"/>
        </w:rPr>
        <w:t>3.1.1. Соревнования проводятся с учетом выполнения Регламента 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утверждённым 31 июля 2020 года, а также дополнениями и изменениями к нему от 19 августа 2020 года.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</w:pPr>
      <w:r>
        <w:rPr>
          <w:sz w:val="24"/>
          <w:szCs w:val="24"/>
        </w:rPr>
        <w:t>3.2.</w:t>
      </w: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>Организаторы Матча при решении вопросов, связанных с обеспечением безопасности соревнований, руководствуются федеральными законами РФ, законами субъектов РФ, подзаконными актами РФ, в том числе «Правилами поведения зрителей при проведении  официальных спортивных соревнований» (утв. Постановлением Правительства РФ от 16.12.2013г.,№1156), «Правилами обеспечения безопасности при проведении официальных спортивных соревнований» (утв. Постановлением Правительства РФ от 18.04.2014 г., №353), действующими нормами РФС, в том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числе</w:t>
      </w:r>
      <w:proofErr w:type="gramEnd"/>
      <w:r>
        <w:rPr>
          <w:sz w:val="24"/>
          <w:szCs w:val="24"/>
        </w:rPr>
        <w:t xml:space="preserve"> настоящим Регламентом.</w:t>
      </w:r>
    </w:p>
    <w:p w:rsidR="002671E6" w:rsidRDefault="005A7572">
      <w:pPr>
        <w:tabs>
          <w:tab w:val="left" w:pos="567"/>
          <w:tab w:val="left" w:pos="1134"/>
        </w:tabs>
        <w:spacing w:line="276" w:lineRule="auto"/>
        <w:ind w:firstLine="284"/>
        <w:jc w:val="both"/>
      </w:pPr>
      <w:r>
        <w:rPr>
          <w:bCs/>
          <w:sz w:val="24"/>
          <w:szCs w:val="24"/>
        </w:rPr>
        <w:t>Обеспечение общественного порядка и безопасности при проведении Матчей осуществляется их Организаторами во взаимодействии с собственниками (пользователями) объектов спорта,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в соответствии с требованиями федерального законодательства РФ в сфере обеспечения безопасности.</w:t>
      </w:r>
    </w:p>
    <w:p w:rsidR="002671E6" w:rsidRDefault="005A7572">
      <w:pPr>
        <w:tabs>
          <w:tab w:val="left" w:pos="567"/>
          <w:tab w:val="left" w:pos="1134"/>
        </w:tabs>
        <w:spacing w:line="276" w:lineRule="auto"/>
        <w:ind w:firstLine="284"/>
        <w:jc w:val="both"/>
      </w:pPr>
      <w:r>
        <w:rPr>
          <w:bCs/>
          <w:sz w:val="24"/>
          <w:szCs w:val="24"/>
        </w:rPr>
        <w:t>Все объекты инфраструктуры и оборудование Стадиона, необходимые для обеспечения общественного порядка и общественной безопасности при проведении Матча, должны быть в рабочем состоянии и функционировать надлежащим образом.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</w:pPr>
      <w:r>
        <w:rPr>
          <w:bCs/>
          <w:sz w:val="24"/>
          <w:szCs w:val="24"/>
        </w:rPr>
        <w:t>Организатор матча совместно с собственником (</w:t>
      </w:r>
      <w:r>
        <w:rPr>
          <w:sz w:val="24"/>
          <w:szCs w:val="24"/>
        </w:rPr>
        <w:t>пользователем) Стадиона обязан разработать план мероприятий по обеспечению общественного порядка и общественной</w:t>
      </w:r>
      <w:r>
        <w:rPr>
          <w:bCs/>
          <w:sz w:val="24"/>
          <w:szCs w:val="24"/>
        </w:rPr>
        <w:t xml:space="preserve"> безопасности при проведении Мероприятия и согласовать его с </w:t>
      </w:r>
      <w:r>
        <w:rPr>
          <w:sz w:val="24"/>
          <w:szCs w:val="24"/>
        </w:rPr>
        <w:t>территориальным подразделением МВД России.</w:t>
      </w:r>
    </w:p>
    <w:p w:rsidR="002671E6" w:rsidRDefault="005A7572">
      <w:pPr>
        <w:tabs>
          <w:tab w:val="left" w:pos="567"/>
        </w:tabs>
        <w:autoSpaceDE w:val="0"/>
        <w:spacing w:line="276" w:lineRule="auto"/>
        <w:ind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 Стадионах, расположенных в регионах с напряженным общественно-политическим положением, проведение Матчей возможно только при предоставлении безусловных письменных гарантий обеспечения безопасности со стороны администрации региона (субъекта РФ).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bCs/>
          <w:sz w:val="24"/>
          <w:szCs w:val="24"/>
        </w:rPr>
      </w:pPr>
      <w:r>
        <w:rPr>
          <w:rFonts w:eastAsia="Calibri"/>
          <w:sz w:val="24"/>
          <w:szCs w:val="24"/>
        </w:rPr>
        <w:t>При невозможности обеспечения указанных гарантий безопасности Организатору матча предоставляется право организации Матча в другом регионе или в городе Команды-гостя по согласованию с проводящей организацией.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</w:pPr>
      <w:r>
        <w:rPr>
          <w:sz w:val="24"/>
          <w:szCs w:val="24"/>
        </w:rPr>
        <w:t xml:space="preserve">3.3. Участие футболистов в  Соревнованиях осуществляется только при наличии полиса страхования жизни и здоровья от несчастных случаев, </w:t>
      </w:r>
      <w:proofErr w:type="gramStart"/>
      <w:r>
        <w:rPr>
          <w:sz w:val="24"/>
          <w:szCs w:val="24"/>
        </w:rPr>
        <w:t>который</w:t>
      </w:r>
      <w:proofErr w:type="gramEnd"/>
      <w:r>
        <w:rPr>
          <w:sz w:val="24"/>
          <w:szCs w:val="24"/>
        </w:rPr>
        <w:t xml:space="preserve"> представляется в комиссию по допуску на каждого участника Соревнований. Страхование участников Соревнований может производиться как за счет бюджетных средств субъектов Российской Федерации, так и внебюджетных сре</w:t>
      </w:r>
      <w:proofErr w:type="gramStart"/>
      <w:r>
        <w:rPr>
          <w:sz w:val="24"/>
          <w:szCs w:val="24"/>
        </w:rPr>
        <w:t>дств в с</w:t>
      </w:r>
      <w:proofErr w:type="gramEnd"/>
      <w:r>
        <w:rPr>
          <w:sz w:val="24"/>
          <w:szCs w:val="24"/>
        </w:rPr>
        <w:t>оответствии с законодательством Российской Федерации.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tab/>
      </w:r>
      <w:proofErr w:type="gramStart"/>
      <w:r>
        <w:rPr>
          <w:sz w:val="24"/>
          <w:szCs w:val="24"/>
        </w:rPr>
        <w:t xml:space="preserve">Оказание скорой медицинской помощи осуществляется в соответствии с  приказом Министерства здравоохранения Российской Федерации от 01.03.2016  № 134н  «О Порядке организации оказания медицинской помощи лицам, занимающимся физической </w:t>
      </w:r>
      <w:r>
        <w:rPr>
          <w:sz w:val="24"/>
          <w:szCs w:val="24"/>
        </w:rPr>
        <w:lastRenderedPageBreak/>
        <w:t>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</w:t>
      </w:r>
      <w:proofErr w:type="gramEnd"/>
      <w:r>
        <w:rPr>
          <w:sz w:val="24"/>
          <w:szCs w:val="24"/>
        </w:rPr>
        <w:t xml:space="preserve"> испытаний (тестов) Всероссийского физкультурно-спортивного комплекса «Готов к труду и обороне». 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Основанием для допуска  футболиста к спортивным Соревнованиям по медицинским заключениям является заявка с отметкой «Допущен» напротив каждой фамилии футболиста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футболиста медицинской организации, имеющей лицензию на осуществление медицинской деятельности, перечень работ и услуг</w:t>
      </w:r>
      <w:proofErr w:type="gram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который</w:t>
      </w:r>
      <w:proofErr w:type="gramEnd"/>
      <w:r>
        <w:rPr>
          <w:sz w:val="24"/>
          <w:szCs w:val="24"/>
        </w:rPr>
        <w:t xml:space="preserve">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 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</w:pPr>
      <w:r>
        <w:rPr>
          <w:sz w:val="24"/>
          <w:szCs w:val="24"/>
        </w:rPr>
        <w:t xml:space="preserve"> Матчи проводятся с учетом норм и требований Медицинского Регламента РФС для соревнований, проходящих под эгидой РФС.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</w:rPr>
        <w:t>3.5.</w:t>
      </w:r>
      <w:r>
        <w:rPr>
          <w:sz w:val="24"/>
        </w:rPr>
        <w:tab/>
        <w:t xml:space="preserve">Проведение Матчей на каждом из этапов Соревнований без дежурства </w:t>
      </w:r>
      <w:r>
        <w:rPr>
          <w:sz w:val="24"/>
          <w:szCs w:val="24"/>
        </w:rPr>
        <w:t>машины скорой медицинской помощи с квалифицированным персоналом и реанимационным оборудованием запрещено.</w:t>
      </w:r>
    </w:p>
    <w:p w:rsidR="002671E6" w:rsidRDefault="002671E6">
      <w:pPr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</w:p>
    <w:p w:rsidR="002671E6" w:rsidRDefault="005A7572">
      <w:pPr>
        <w:tabs>
          <w:tab w:val="left" w:pos="567"/>
        </w:tabs>
        <w:spacing w:line="276" w:lineRule="auto"/>
        <w:ind w:firstLine="284"/>
        <w:jc w:val="center"/>
        <w:rPr>
          <w:b/>
          <w:sz w:val="24"/>
        </w:rPr>
      </w:pPr>
      <w:r>
        <w:rPr>
          <w:b/>
          <w:sz w:val="24"/>
          <w:szCs w:val="24"/>
        </w:rPr>
        <w:t>СТАТЬЯ 4</w:t>
      </w:r>
      <w:r>
        <w:rPr>
          <w:b/>
          <w:sz w:val="24"/>
        </w:rPr>
        <w:t>. УЧАСТНИКИ СОРЕВНОВАНИЙ.</w:t>
      </w:r>
    </w:p>
    <w:p w:rsidR="002671E6" w:rsidRDefault="002671E6">
      <w:pPr>
        <w:tabs>
          <w:tab w:val="left" w:pos="567"/>
        </w:tabs>
        <w:spacing w:line="276" w:lineRule="auto"/>
        <w:ind w:firstLine="284"/>
        <w:jc w:val="center"/>
        <w:rPr>
          <w:b/>
          <w:sz w:val="24"/>
          <w:u w:val="single"/>
        </w:rPr>
      </w:pPr>
    </w:p>
    <w:p w:rsidR="002671E6" w:rsidRDefault="005A7572">
      <w:pPr>
        <w:spacing w:line="276" w:lineRule="auto"/>
        <w:ind w:firstLine="567"/>
        <w:jc w:val="both"/>
      </w:pPr>
      <w:r>
        <w:rPr>
          <w:sz w:val="24"/>
        </w:rPr>
        <w:t>4.1.</w:t>
      </w:r>
      <w:r>
        <w:rPr>
          <w:sz w:val="24"/>
        </w:rPr>
        <w:tab/>
        <w:t>В соревнованиях участвуют юношеские команды футбольных Клубов, спортивных школ, академий футбола, РЦ РФС и других субъектов футбола, за исключением команд, участвующих в соревнованиях ЮФЛ.</w:t>
      </w:r>
    </w:p>
    <w:p w:rsidR="002671E6" w:rsidRDefault="005A7572">
      <w:pPr>
        <w:spacing w:line="276" w:lineRule="auto"/>
        <w:ind w:firstLine="567"/>
        <w:jc w:val="both"/>
      </w:pPr>
      <w:r>
        <w:rPr>
          <w:sz w:val="24"/>
        </w:rPr>
        <w:t xml:space="preserve"> Соревнования проводятся по двум возрастным группам:</w:t>
      </w:r>
    </w:p>
    <w:p w:rsidR="002671E6" w:rsidRDefault="005A7572">
      <w:pPr>
        <w:spacing w:line="276" w:lineRule="auto"/>
        <w:ind w:left="708" w:firstLine="708"/>
        <w:jc w:val="both"/>
      </w:pPr>
      <w:r>
        <w:rPr>
          <w:sz w:val="24"/>
        </w:rPr>
        <w:t>- юноши не старше 2003 года  рождения;</w:t>
      </w:r>
    </w:p>
    <w:p w:rsidR="002671E6" w:rsidRDefault="005A7572">
      <w:pPr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-</w:t>
      </w:r>
      <w:r>
        <w:t xml:space="preserve"> </w:t>
      </w:r>
      <w:r>
        <w:rPr>
          <w:sz w:val="24"/>
        </w:rPr>
        <w:t>юноши не старше 2004 года рождения.</w:t>
      </w:r>
    </w:p>
    <w:p w:rsidR="002671E6" w:rsidRDefault="005A7572">
      <w:pPr>
        <w:pStyle w:val="a9"/>
        <w:tabs>
          <w:tab w:val="left" w:pos="567"/>
        </w:tabs>
        <w:spacing w:line="276" w:lineRule="auto"/>
        <w:ind w:firstLine="284"/>
        <w:jc w:val="both"/>
        <w:rPr>
          <w:lang w:val="ru-RU"/>
        </w:rPr>
      </w:pPr>
      <w:r>
        <w:rPr>
          <w:lang w:val="ru-RU"/>
        </w:rPr>
        <w:t>4.</w:t>
      </w:r>
      <w:r w:rsidRPr="00CA6159">
        <w:rPr>
          <w:lang w:val="ru-RU"/>
        </w:rPr>
        <w:t>2.</w:t>
      </w:r>
      <w:r w:rsidRPr="00CA6159">
        <w:rPr>
          <w:lang w:val="ru-RU"/>
        </w:rPr>
        <w:tab/>
        <w:t>Профессиональные футбольные клубы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ПЛ</w:t>
      </w:r>
      <w:proofErr w:type="gramEnd"/>
      <w:r>
        <w:rPr>
          <w:lang w:val="ru-RU"/>
        </w:rPr>
        <w:t>, ФНЛ, ПФЛ</w:t>
      </w:r>
      <w:r w:rsidRPr="00CA6159">
        <w:rPr>
          <w:lang w:val="ru-RU"/>
        </w:rPr>
        <w:t xml:space="preserve"> обязаны направлять </w:t>
      </w:r>
      <w:r>
        <w:rPr>
          <w:lang w:val="ru-RU"/>
        </w:rPr>
        <w:t>К</w:t>
      </w:r>
      <w:r w:rsidRPr="00CA6159">
        <w:rPr>
          <w:lang w:val="ru-RU"/>
        </w:rPr>
        <w:t>оманды юношей</w:t>
      </w:r>
      <w:r>
        <w:rPr>
          <w:lang w:val="ru-RU"/>
        </w:rPr>
        <w:t xml:space="preserve"> </w:t>
      </w:r>
      <w:r w:rsidRPr="00CA6159">
        <w:rPr>
          <w:lang w:val="ru-RU"/>
        </w:rPr>
        <w:t>для</w:t>
      </w:r>
      <w:r>
        <w:rPr>
          <w:lang w:val="ru-RU"/>
        </w:rPr>
        <w:t xml:space="preserve"> выступления</w:t>
      </w:r>
      <w:r w:rsidRPr="00CA6159">
        <w:rPr>
          <w:lang w:val="ru-RU"/>
        </w:rPr>
        <w:t xml:space="preserve"> в Соревнованиях </w:t>
      </w:r>
      <w:r>
        <w:rPr>
          <w:lang w:val="ru-RU"/>
        </w:rPr>
        <w:t xml:space="preserve">в данных </w:t>
      </w:r>
      <w:r w:rsidRPr="00CA6159">
        <w:rPr>
          <w:lang w:val="ru-RU"/>
        </w:rPr>
        <w:t xml:space="preserve"> возрастных группах и финансировать их </w:t>
      </w:r>
      <w:r>
        <w:rPr>
          <w:lang w:val="ru-RU"/>
        </w:rPr>
        <w:t>участие</w:t>
      </w:r>
      <w:r w:rsidRPr="00CA6159">
        <w:rPr>
          <w:lang w:val="ru-RU"/>
        </w:rPr>
        <w:t>.</w:t>
      </w:r>
    </w:p>
    <w:p w:rsidR="002671E6" w:rsidRDefault="005A7572">
      <w:pPr>
        <w:pStyle w:val="a9"/>
        <w:tabs>
          <w:tab w:val="left" w:pos="567"/>
        </w:tabs>
        <w:spacing w:line="276" w:lineRule="auto"/>
        <w:ind w:firstLine="284"/>
        <w:jc w:val="both"/>
        <w:rPr>
          <w:lang w:val="ru-RU"/>
        </w:rPr>
      </w:pPr>
      <w:r>
        <w:rPr>
          <w:lang w:val="ru-RU"/>
        </w:rPr>
        <w:t>4.3.</w:t>
      </w:r>
      <w:r>
        <w:rPr>
          <w:lang w:val="ru-RU"/>
        </w:rPr>
        <w:tab/>
        <w:t>В Финальном этапе Соревнований не допускается участие 2 (двух) и более Команд представляющих одну Спортивную  школу (в том числе команды Клуба и команды Спортивной школы-филиала такого Клуба).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>
        <w:rPr>
          <w:sz w:val="24"/>
          <w:szCs w:val="24"/>
        </w:rPr>
        <w:tab/>
        <w:t>Регистрация (в т.ч., первая) иностранных футболистов, а также футболистов-граждан РФ, переходящих из клубов/спортивных школ другой национальной футбольной ассоциации, не достигших 18 лет, осуществляется в соответствии с действующим Регламентом ФИФА по статусу и переходам игроков.</w:t>
      </w:r>
    </w:p>
    <w:p w:rsidR="002671E6" w:rsidRDefault="002671E6">
      <w:pPr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</w:p>
    <w:p w:rsidR="002671E6" w:rsidRDefault="002671E6">
      <w:pPr>
        <w:tabs>
          <w:tab w:val="left" w:pos="567"/>
        </w:tabs>
        <w:spacing w:line="276" w:lineRule="auto"/>
        <w:ind w:firstLine="284"/>
        <w:jc w:val="both"/>
        <w:rPr>
          <w:sz w:val="24"/>
        </w:rPr>
      </w:pPr>
    </w:p>
    <w:p w:rsidR="002671E6" w:rsidRDefault="002671E6">
      <w:pPr>
        <w:tabs>
          <w:tab w:val="left" w:pos="567"/>
        </w:tabs>
        <w:spacing w:line="276" w:lineRule="auto"/>
        <w:ind w:firstLine="284"/>
        <w:jc w:val="both"/>
        <w:rPr>
          <w:sz w:val="24"/>
        </w:rPr>
      </w:pPr>
    </w:p>
    <w:p w:rsidR="002671E6" w:rsidRDefault="005A7572">
      <w:pPr>
        <w:tabs>
          <w:tab w:val="left" w:pos="426"/>
          <w:tab w:val="left" w:pos="567"/>
        </w:tabs>
        <w:spacing w:line="276" w:lineRule="auto"/>
        <w:ind w:firstLine="284"/>
        <w:jc w:val="center"/>
        <w:rPr>
          <w:b/>
          <w:sz w:val="24"/>
        </w:rPr>
      </w:pPr>
      <w:r>
        <w:rPr>
          <w:b/>
          <w:sz w:val="24"/>
          <w:szCs w:val="24"/>
        </w:rPr>
        <w:t>СТАТЬЯ 5</w:t>
      </w:r>
      <w:r>
        <w:rPr>
          <w:b/>
          <w:sz w:val="24"/>
        </w:rPr>
        <w:t>. УСЛОВИЯ ПРОВЕДЕНИЯ СОРЕВНОВАНИЙ И ОПРЕДЕЛЕНИЕ ПОБЕДИТЕЛЕЙ.</w:t>
      </w:r>
    </w:p>
    <w:p w:rsidR="002671E6" w:rsidRDefault="002671E6">
      <w:pPr>
        <w:tabs>
          <w:tab w:val="left" w:pos="567"/>
        </w:tabs>
        <w:spacing w:line="276" w:lineRule="auto"/>
        <w:ind w:firstLine="284"/>
        <w:jc w:val="center"/>
        <w:rPr>
          <w:b/>
          <w:sz w:val="24"/>
          <w:u w:val="single"/>
        </w:rPr>
      </w:pP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</w:rPr>
      </w:pPr>
      <w:r>
        <w:rPr>
          <w:sz w:val="24"/>
        </w:rPr>
        <w:t>5.1.</w:t>
      </w:r>
      <w:r>
        <w:rPr>
          <w:sz w:val="24"/>
        </w:rPr>
        <w:tab/>
        <w:t xml:space="preserve">  Соревнования юношей не старше 2003 года рождения проводятся в один этап - межрегиональный. 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</w:rPr>
        <w:lastRenderedPageBreak/>
        <w:t>Соревнования юношей не старше 2004 года рождения проводятся в два этап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межрегиональный и финальный. Соревнования межрегионального этапа юношей не старше 2004 года рождения проводятся преимущественно  в 2020 году, финального в 2021 году. В случае невозможности проведения межрегиональных соревнований в 2020 году, они должны быть проведены до начала финального турнира в 2021 году.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</w:rPr>
        <w:t xml:space="preserve">5.1.1.Межрегиональный этап </w:t>
      </w:r>
      <w:r>
        <w:rPr>
          <w:sz w:val="24"/>
          <w:szCs w:val="24"/>
        </w:rPr>
        <w:t xml:space="preserve">проводится МРО в соответствии с утвержденной ими структурой соревнований и согласно календарю по следующим территориальным зонам (соответствие соревнований в МРО содержанию ЕКП </w:t>
      </w:r>
      <w:proofErr w:type="spellStart"/>
      <w:r>
        <w:rPr>
          <w:sz w:val="24"/>
          <w:szCs w:val="24"/>
        </w:rPr>
        <w:t>Минспорта</w:t>
      </w:r>
      <w:proofErr w:type="spellEnd"/>
      <w:r>
        <w:rPr>
          <w:sz w:val="24"/>
          <w:szCs w:val="24"/>
        </w:rPr>
        <w:t xml:space="preserve"> России указано в Приложении 1): 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№ 1 – «Дальний Восток»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2 – «Сибирь» 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№ 3 – «Урал и Западная Сибирь»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№ 4 – «</w:t>
      </w:r>
      <w:proofErr w:type="spellStart"/>
      <w:r>
        <w:rPr>
          <w:sz w:val="24"/>
          <w:szCs w:val="24"/>
        </w:rPr>
        <w:t>Северо-Запад</w:t>
      </w:r>
      <w:proofErr w:type="spellEnd"/>
      <w:r>
        <w:rPr>
          <w:sz w:val="24"/>
          <w:szCs w:val="24"/>
        </w:rPr>
        <w:t>»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№ 5 – «Золотое Кольцо»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№ 6 – «Центр»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7 – «Приволжье» 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№ 8 – «ЮФО/СКФО»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№ 9 – Московская область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№ 10 – г. Москва.</w:t>
      </w:r>
    </w:p>
    <w:p w:rsidR="002671E6" w:rsidRDefault="60F550B4" w:rsidP="60F550B4">
      <w:pPr>
        <w:tabs>
          <w:tab w:val="left" w:pos="567"/>
        </w:tabs>
        <w:spacing w:line="276" w:lineRule="auto"/>
        <w:ind w:firstLine="284"/>
        <w:jc w:val="both"/>
        <w:rPr>
          <w:b/>
          <w:bCs/>
          <w:sz w:val="24"/>
          <w:szCs w:val="24"/>
        </w:rPr>
      </w:pPr>
      <w:r w:rsidRPr="60F550B4">
        <w:rPr>
          <w:b/>
          <w:bCs/>
          <w:sz w:val="24"/>
          <w:szCs w:val="24"/>
        </w:rPr>
        <w:t xml:space="preserve">5.1.2. Сроки и места проведения Межрегионального этапа утверждает МОО “ФС “Приволжье”. Система проведения соревнований будет по системе (возраст - город) кроме команд участников ЮФЛ. В финал Первенства России выходят две лучшие команды. Информация об Участниках Соревнований, сроках и местах </w:t>
      </w:r>
      <w:proofErr w:type="spellStart"/>
      <w:r w:rsidRPr="60F550B4">
        <w:rPr>
          <w:b/>
          <w:bCs/>
          <w:sz w:val="24"/>
          <w:szCs w:val="24"/>
        </w:rPr>
        <w:t>проведени</w:t>
      </w:r>
      <w:proofErr w:type="spellEnd"/>
      <w:r w:rsidRPr="60F550B4">
        <w:rPr>
          <w:b/>
          <w:bCs/>
          <w:sz w:val="24"/>
          <w:szCs w:val="24"/>
        </w:rPr>
        <w:t xml:space="preserve"> Межрегионального этапа направляется в ДОПС официальным письмом на электронный адрес: </w:t>
      </w:r>
      <w:hyperlink r:id="rId9">
        <w:r w:rsidRPr="60F550B4">
          <w:rPr>
            <w:rStyle w:val="InternetLink"/>
            <w:b/>
            <w:bCs/>
            <w:sz w:val="24"/>
            <w:szCs w:val="24"/>
            <w:lang w:val="en-US"/>
          </w:rPr>
          <w:t>dops</w:t>
        </w:r>
        <w:r w:rsidRPr="60F550B4">
          <w:rPr>
            <w:rStyle w:val="InternetLink"/>
            <w:b/>
            <w:bCs/>
            <w:sz w:val="24"/>
            <w:szCs w:val="24"/>
          </w:rPr>
          <w:t>@</w:t>
        </w:r>
        <w:r w:rsidRPr="60F550B4">
          <w:rPr>
            <w:rStyle w:val="InternetLink"/>
            <w:b/>
            <w:bCs/>
            <w:sz w:val="24"/>
            <w:szCs w:val="24"/>
            <w:lang w:val="en-US"/>
          </w:rPr>
          <w:t>rfs</w:t>
        </w:r>
        <w:r w:rsidRPr="60F550B4">
          <w:rPr>
            <w:rStyle w:val="InternetLink"/>
            <w:b/>
            <w:bCs/>
            <w:sz w:val="24"/>
            <w:szCs w:val="24"/>
          </w:rPr>
          <w:t>.</w:t>
        </w:r>
        <w:r w:rsidRPr="60F550B4">
          <w:rPr>
            <w:rStyle w:val="InternetLink"/>
            <w:b/>
            <w:bCs/>
            <w:sz w:val="24"/>
            <w:szCs w:val="24"/>
            <w:lang w:val="en-US"/>
          </w:rPr>
          <w:t>ru</w:t>
        </w:r>
      </w:hyperlink>
      <w:r w:rsidRPr="60F550B4">
        <w:rPr>
          <w:b/>
          <w:bCs/>
          <w:sz w:val="24"/>
          <w:szCs w:val="24"/>
        </w:rPr>
        <w:t xml:space="preserve"> не </w:t>
      </w:r>
      <w:proofErr w:type="gramStart"/>
      <w:r w:rsidRPr="60F550B4">
        <w:rPr>
          <w:b/>
          <w:bCs/>
          <w:sz w:val="24"/>
          <w:szCs w:val="24"/>
        </w:rPr>
        <w:t>позднее</w:t>
      </w:r>
      <w:proofErr w:type="gramEnd"/>
      <w:r w:rsidRPr="60F550B4">
        <w:rPr>
          <w:b/>
          <w:bCs/>
          <w:sz w:val="24"/>
          <w:szCs w:val="24"/>
        </w:rPr>
        <w:t xml:space="preserve"> чем за 14 (четырнадцать) дней до начала соревнований соответствующего МРО.  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В Финальном этапе Соревнований  участвуют 16 команд: </w:t>
      </w:r>
      <w:proofErr w:type="gramStart"/>
      <w:r>
        <w:rPr>
          <w:sz w:val="24"/>
          <w:szCs w:val="24"/>
        </w:rPr>
        <w:t>команды</w:t>
      </w:r>
      <w:proofErr w:type="gramEnd"/>
      <w:r>
        <w:rPr>
          <w:sz w:val="24"/>
          <w:szCs w:val="24"/>
        </w:rPr>
        <w:t xml:space="preserve"> занявшие 1-2 места в зонах №  2, 3, 4 , 6, 7 и 8, а также  победители в зонах № 1, 5,  9 и 10.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5.2.1. В Финальном этапе Соревнований Команды распределяются на 4 (четыре) группы по 4 (четыре) Команды, где проводят Матчи между собой в 1 (один) круг. Затем по 2 (две) сильнейшие Команды из каждой группы образуют четвертьфинальные пары, победители которых выходят в полуфинал, а проигравшие встречаются в парах за 5-8 места.</w:t>
      </w:r>
      <w:r>
        <w:t xml:space="preserve"> </w:t>
      </w:r>
      <w:r>
        <w:rPr>
          <w:sz w:val="24"/>
          <w:szCs w:val="24"/>
        </w:rPr>
        <w:t>Победители полуфинальных Матчей встречаются между собой в финале, проигравшие в матче за 3-место. Аналогичным образом проводятся матчи за 9-16 места среди команд, занявших в своих группах 3-4 места. Стыковые матчи за 5, 7, 9, 11, 13, 15 места – проводятся в предпоследний день турнира. В последний день турнира проводятся Матчи за 1 и 3 места.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</w:pPr>
      <w:r>
        <w:rPr>
          <w:sz w:val="24"/>
        </w:rPr>
        <w:t>5.3.</w:t>
      </w:r>
      <w:r>
        <w:rPr>
          <w:sz w:val="24"/>
        </w:rPr>
        <w:tab/>
        <w:t>В случае отказа Команды (Команд) от участия в Финальном этапе Соревнований решение о её (их) замещении  и системе  проведения принимает ДОПС.</w:t>
      </w:r>
      <w:r>
        <w:rPr>
          <w:sz w:val="24"/>
        </w:rPr>
        <w:tab/>
        <w:t xml:space="preserve"> 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</w:pPr>
      <w:r>
        <w:rPr>
          <w:sz w:val="24"/>
          <w:szCs w:val="24"/>
        </w:rPr>
        <w:t>5.4.</w:t>
      </w:r>
      <w:r>
        <w:rPr>
          <w:sz w:val="24"/>
          <w:szCs w:val="24"/>
        </w:rPr>
        <w:tab/>
        <w:t>Места Команд на Межрегиональном и Финальном этапах Соревнований определяются по наибольшей сумме набранных очков во всех Матчах данного этапа Соревнований. За победу начисляется 3 (три) очка, за ничью - 1 (одно) очко, за поражение - 0 (ноль) очков.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</w:pPr>
      <w:r>
        <w:rPr>
          <w:sz w:val="24"/>
          <w:szCs w:val="24"/>
        </w:rPr>
        <w:t>В случае равенства очков у 2 (двух) или более Команд их места в таблице определяются по следующим показателям:</w:t>
      </w:r>
    </w:p>
    <w:p w:rsidR="002671E6" w:rsidRDefault="005A7572">
      <w:pPr>
        <w:pStyle w:val="a9"/>
        <w:tabs>
          <w:tab w:val="left" w:pos="567"/>
        </w:tabs>
        <w:spacing w:line="276" w:lineRule="auto"/>
        <w:ind w:firstLine="284"/>
        <w:jc w:val="both"/>
        <w:rPr>
          <w:szCs w:val="24"/>
          <w:lang w:val="ru-RU"/>
        </w:rPr>
      </w:pPr>
      <w:r>
        <w:rPr>
          <w:szCs w:val="24"/>
          <w:lang w:val="ru-RU"/>
        </w:rPr>
        <w:t>–</w:t>
      </w:r>
      <w:r w:rsidRPr="00CA6159">
        <w:rPr>
          <w:szCs w:val="24"/>
          <w:lang w:val="ru-RU"/>
        </w:rPr>
        <w:t xml:space="preserve"> результатам </w:t>
      </w:r>
      <w:r>
        <w:rPr>
          <w:szCs w:val="24"/>
          <w:lang w:val="ru-RU"/>
        </w:rPr>
        <w:t>М</w:t>
      </w:r>
      <w:r w:rsidRPr="00CA6159">
        <w:rPr>
          <w:szCs w:val="24"/>
          <w:lang w:val="ru-RU"/>
        </w:rPr>
        <w:t xml:space="preserve">атчей между собой (число очков, число побед, разность забитых </w:t>
      </w:r>
      <w:r>
        <w:rPr>
          <w:szCs w:val="24"/>
          <w:lang w:val="ru-RU"/>
        </w:rPr>
        <w:t xml:space="preserve">и </w:t>
      </w:r>
      <w:r w:rsidRPr="00CA6159">
        <w:rPr>
          <w:szCs w:val="24"/>
          <w:lang w:val="ru-RU"/>
        </w:rPr>
        <w:t>пропущенных мячей, число забитых мячей</w:t>
      </w:r>
      <w:r>
        <w:rPr>
          <w:szCs w:val="24"/>
          <w:lang w:val="ru-RU"/>
        </w:rPr>
        <w:t xml:space="preserve"> (для трех и более команд</w:t>
      </w:r>
      <w:r w:rsidRPr="00CA6159">
        <w:rPr>
          <w:szCs w:val="24"/>
          <w:lang w:val="ru-RU"/>
        </w:rPr>
        <w:t>);</w:t>
      </w:r>
    </w:p>
    <w:p w:rsidR="002671E6" w:rsidRDefault="005A7572">
      <w:pPr>
        <w:tabs>
          <w:tab w:val="left" w:pos="567"/>
          <w:tab w:val="left" w:pos="709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по наибольшему числу побед во всех Матчах;</w:t>
      </w:r>
    </w:p>
    <w:p w:rsidR="002671E6" w:rsidRDefault="005A7572">
      <w:pPr>
        <w:pStyle w:val="a9"/>
        <w:tabs>
          <w:tab w:val="left" w:pos="567"/>
        </w:tabs>
        <w:spacing w:line="276" w:lineRule="auto"/>
        <w:ind w:firstLine="284"/>
        <w:jc w:val="both"/>
        <w:rPr>
          <w:szCs w:val="24"/>
          <w:lang w:val="ru-RU"/>
        </w:rPr>
      </w:pPr>
      <w:r>
        <w:rPr>
          <w:szCs w:val="24"/>
          <w:lang w:val="ru-RU"/>
        </w:rPr>
        <w:lastRenderedPageBreak/>
        <w:t>–</w:t>
      </w:r>
      <w:r w:rsidRPr="00CA6159">
        <w:rPr>
          <w:szCs w:val="24"/>
          <w:lang w:val="ru-RU"/>
        </w:rPr>
        <w:t xml:space="preserve"> лучшей разности забитых и пропущенных мячей во всех </w:t>
      </w:r>
      <w:r>
        <w:rPr>
          <w:szCs w:val="24"/>
          <w:lang w:val="ru-RU"/>
        </w:rPr>
        <w:t>М</w:t>
      </w:r>
      <w:r w:rsidRPr="00CA6159">
        <w:rPr>
          <w:szCs w:val="24"/>
          <w:lang w:val="ru-RU"/>
        </w:rPr>
        <w:t>атчах;</w:t>
      </w:r>
    </w:p>
    <w:p w:rsidR="002671E6" w:rsidRDefault="005A7572">
      <w:pPr>
        <w:pStyle w:val="a9"/>
        <w:tabs>
          <w:tab w:val="left" w:pos="567"/>
        </w:tabs>
        <w:spacing w:line="276" w:lineRule="auto"/>
        <w:ind w:firstLine="284"/>
        <w:jc w:val="both"/>
        <w:rPr>
          <w:szCs w:val="24"/>
          <w:lang w:val="ru-RU"/>
        </w:rPr>
      </w:pPr>
      <w:r>
        <w:rPr>
          <w:szCs w:val="24"/>
          <w:lang w:val="ru-RU"/>
        </w:rPr>
        <w:t>–</w:t>
      </w:r>
      <w:r w:rsidRPr="00CA6159">
        <w:rPr>
          <w:szCs w:val="24"/>
          <w:lang w:val="ru-RU"/>
        </w:rPr>
        <w:t xml:space="preserve"> наибольшему числу забитых мячей во всех </w:t>
      </w:r>
      <w:r>
        <w:rPr>
          <w:szCs w:val="24"/>
          <w:lang w:val="ru-RU"/>
        </w:rPr>
        <w:t>М</w:t>
      </w:r>
      <w:r w:rsidRPr="00CA6159">
        <w:rPr>
          <w:szCs w:val="24"/>
          <w:lang w:val="ru-RU"/>
        </w:rPr>
        <w:t>атчах</w:t>
      </w:r>
      <w:r>
        <w:rPr>
          <w:szCs w:val="24"/>
          <w:lang w:val="ru-RU"/>
        </w:rPr>
        <w:t>;</w:t>
      </w:r>
    </w:p>
    <w:p w:rsidR="002671E6" w:rsidRDefault="005A7572">
      <w:pPr>
        <w:tabs>
          <w:tab w:val="left" w:pos="567"/>
          <w:tab w:val="left" w:pos="709"/>
        </w:tabs>
        <w:spacing w:line="276" w:lineRule="auto"/>
        <w:ind w:firstLine="284"/>
        <w:jc w:val="both"/>
        <w:rPr>
          <w:sz w:val="24"/>
          <w:szCs w:val="24"/>
        </w:rPr>
      </w:pPr>
      <w:proofErr w:type="gramStart"/>
      <w:r>
        <w:rPr>
          <w:szCs w:val="24"/>
        </w:rPr>
        <w:t xml:space="preserve">– </w:t>
      </w:r>
      <w:r>
        <w:rPr>
          <w:sz w:val="24"/>
          <w:szCs w:val="24"/>
        </w:rPr>
        <w:t xml:space="preserve">по наименьшему количеству очков, начисляемых футболистам и Официальным лицам Команд за нарушения во всех матчах (желтая карточка – 1 (одно) очко, красная карточка – 3 (три) очка. </w:t>
      </w:r>
      <w:proofErr w:type="gramEnd"/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случае равенства всех этих показателей – по жребию.</w:t>
      </w:r>
    </w:p>
    <w:p w:rsidR="002671E6" w:rsidRPr="00CA6159" w:rsidRDefault="005A7572">
      <w:pPr>
        <w:pStyle w:val="a9"/>
        <w:tabs>
          <w:tab w:val="left" w:pos="567"/>
        </w:tabs>
        <w:spacing w:line="276" w:lineRule="auto"/>
        <w:ind w:firstLine="284"/>
        <w:jc w:val="both"/>
        <w:rPr>
          <w:lang w:val="ru-RU"/>
        </w:rPr>
      </w:pPr>
      <w:r w:rsidRPr="00CA6159">
        <w:rPr>
          <w:szCs w:val="24"/>
          <w:lang w:val="ru-RU"/>
        </w:rPr>
        <w:t xml:space="preserve">В </w:t>
      </w:r>
      <w:r>
        <w:rPr>
          <w:szCs w:val="24"/>
          <w:lang w:val="ru-RU"/>
        </w:rPr>
        <w:t>Ф</w:t>
      </w:r>
      <w:r w:rsidRPr="00CA6159">
        <w:rPr>
          <w:szCs w:val="24"/>
          <w:lang w:val="ru-RU"/>
        </w:rPr>
        <w:t>инальн</w:t>
      </w:r>
      <w:r>
        <w:rPr>
          <w:szCs w:val="24"/>
          <w:lang w:val="ru-RU"/>
        </w:rPr>
        <w:t>ых</w:t>
      </w:r>
      <w:r w:rsidRPr="00CA6159">
        <w:rPr>
          <w:szCs w:val="24"/>
          <w:lang w:val="ru-RU"/>
        </w:rPr>
        <w:t xml:space="preserve"> этап</w:t>
      </w:r>
      <w:r>
        <w:rPr>
          <w:szCs w:val="24"/>
          <w:lang w:val="ru-RU"/>
        </w:rPr>
        <w:t>ах</w:t>
      </w:r>
      <w:r w:rsidRPr="00CA6159">
        <w:rPr>
          <w:szCs w:val="24"/>
          <w:lang w:val="ru-RU"/>
        </w:rPr>
        <w:t xml:space="preserve"> Соревнований при ничейном результате</w:t>
      </w:r>
      <w:r>
        <w:rPr>
          <w:szCs w:val="24"/>
          <w:lang w:val="ru-RU"/>
        </w:rPr>
        <w:t xml:space="preserve"> Матчей 1/8 финала,</w:t>
      </w:r>
      <w:r w:rsidRPr="00CA6159">
        <w:rPr>
          <w:szCs w:val="24"/>
          <w:lang w:val="ru-RU"/>
        </w:rPr>
        <w:t xml:space="preserve"> четвертьфинального, полуфинального, финального или стыкового </w:t>
      </w:r>
      <w:r>
        <w:rPr>
          <w:szCs w:val="24"/>
          <w:lang w:val="ru-RU"/>
        </w:rPr>
        <w:t>М</w:t>
      </w:r>
      <w:r w:rsidRPr="00CA6159">
        <w:rPr>
          <w:szCs w:val="24"/>
          <w:lang w:val="ru-RU"/>
        </w:rPr>
        <w:t xml:space="preserve">атчей победитель определяется </w:t>
      </w:r>
      <w:r>
        <w:rPr>
          <w:szCs w:val="24"/>
          <w:lang w:val="ru-RU"/>
        </w:rPr>
        <w:t>в</w:t>
      </w:r>
      <w:r w:rsidRPr="00CA6159">
        <w:rPr>
          <w:szCs w:val="24"/>
          <w:lang w:val="ru-RU"/>
        </w:rPr>
        <w:t xml:space="preserve"> серии 11-метровых ударов, выполняемых по правилам ФИФА сразу после окончания</w:t>
      </w:r>
      <w:r>
        <w:rPr>
          <w:szCs w:val="24"/>
          <w:lang w:val="ru-RU"/>
        </w:rPr>
        <w:t xml:space="preserve"> основного времени</w:t>
      </w:r>
      <w:r w:rsidRPr="00CA615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</w:t>
      </w:r>
      <w:r w:rsidRPr="00CA6159">
        <w:rPr>
          <w:szCs w:val="24"/>
          <w:lang w:val="ru-RU"/>
        </w:rPr>
        <w:t>атча.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</w:pPr>
      <w:r>
        <w:rPr>
          <w:sz w:val="24"/>
          <w:szCs w:val="24"/>
        </w:rPr>
        <w:t>5.5.</w:t>
      </w:r>
      <w:r>
        <w:rPr>
          <w:sz w:val="24"/>
          <w:szCs w:val="24"/>
        </w:rPr>
        <w:tab/>
        <w:t>Тренеры Команд должны за 45 (сорок пять) минут до начала Матча внести в Протокол матча (Приложение 3 к настоящему Регламенту) фамилии и имена футболистов своей Команды с указанием их номеров и представить Судье матча заявочный лист команды. В Протокол матча должны быть внесены от 7 (семи) до 11 (одиннадцати) основных и не более 12 (двенадцати) запасных футболистов. В каждом Матче разрешается замена 7 (семи) футболистов из числа запасных, внесенных в Протокол матча. Команда – хозяин поля (Команда Организатора матча на Межрегиональном этапе  Соревнований и номинальный хозяин поля на Финальных этапах Соревнований) заполняет Протокол матча первой.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Не допускается нахождение в течение Матча в пределах технической зоны лиц, не включённых </w:t>
      </w:r>
      <w:bookmarkStart w:id="0" w:name="OLE_LINK2"/>
      <w:r>
        <w:rPr>
          <w:bCs/>
          <w:sz w:val="24"/>
          <w:szCs w:val="24"/>
        </w:rPr>
        <w:t xml:space="preserve">в </w:t>
      </w:r>
      <w:bookmarkEnd w:id="0"/>
      <w:r>
        <w:rPr>
          <w:bCs/>
          <w:sz w:val="24"/>
          <w:szCs w:val="24"/>
        </w:rPr>
        <w:t>Протокол матча.</w:t>
      </w:r>
    </w:p>
    <w:p w:rsidR="002671E6" w:rsidRPr="00CA6159" w:rsidRDefault="005A7572">
      <w:pPr>
        <w:pStyle w:val="a9"/>
        <w:tabs>
          <w:tab w:val="left" w:pos="567"/>
        </w:tabs>
        <w:spacing w:line="276" w:lineRule="auto"/>
        <w:ind w:firstLine="284"/>
        <w:jc w:val="both"/>
        <w:rPr>
          <w:lang w:val="ru-RU"/>
        </w:rPr>
      </w:pPr>
      <w:r w:rsidRPr="00CA6159">
        <w:rPr>
          <w:lang w:val="ru-RU"/>
        </w:rPr>
        <w:t xml:space="preserve">Разминка запасных футболистов разрешается только в зоне, определенной Судьей </w:t>
      </w:r>
      <w:r>
        <w:rPr>
          <w:lang w:val="ru-RU"/>
        </w:rPr>
        <w:t>М</w:t>
      </w:r>
      <w:r w:rsidRPr="00CA6159">
        <w:rPr>
          <w:lang w:val="ru-RU"/>
        </w:rPr>
        <w:t xml:space="preserve">атча. 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</w:rPr>
      </w:pPr>
      <w:r>
        <w:rPr>
          <w:sz w:val="24"/>
        </w:rPr>
        <w:t>5.6.</w:t>
      </w:r>
      <w:r>
        <w:rPr>
          <w:sz w:val="24"/>
        </w:rPr>
        <w:tab/>
        <w:t>Команде, не явившейся на Матч без уважительной причины, может быть засчитано поражение со счетом 0-3, а Команде-сопернице  победа со счетом 3-0 в соответствии с Дисциплинарными регламентами РФС или МРО.</w:t>
      </w:r>
    </w:p>
    <w:p w:rsidR="002671E6" w:rsidRDefault="005A7572">
      <w:pPr>
        <w:pStyle w:val="a9"/>
        <w:tabs>
          <w:tab w:val="left" w:pos="567"/>
        </w:tabs>
        <w:spacing w:line="276" w:lineRule="auto"/>
        <w:ind w:firstLine="284"/>
        <w:jc w:val="both"/>
        <w:rPr>
          <w:lang w:val="ru-RU"/>
        </w:rPr>
      </w:pPr>
      <w:r>
        <w:rPr>
          <w:lang w:val="ru-RU"/>
        </w:rPr>
        <w:t xml:space="preserve">За участие в матче незаявленного, заявленного с нарушением Регламента, дисквалифицированного или не внесенного в Протокол матча футболиста, Команде </w:t>
      </w:r>
      <w:r w:rsidRPr="00CA6159">
        <w:rPr>
          <w:lang w:val="ru-RU"/>
        </w:rPr>
        <w:t>может быть засчитано  поражение</w:t>
      </w:r>
      <w:r>
        <w:rPr>
          <w:lang w:val="ru-RU"/>
        </w:rPr>
        <w:t xml:space="preserve"> со счетом 0-3, а Команде-сопернице </w:t>
      </w:r>
      <w:r>
        <w:rPr>
          <w:strike/>
          <w:lang w:val="ru-RU"/>
        </w:rPr>
        <w:t xml:space="preserve"> </w:t>
      </w:r>
      <w:r>
        <w:rPr>
          <w:lang w:val="ru-RU"/>
        </w:rPr>
        <w:t xml:space="preserve">победа со счетом 3-0 </w:t>
      </w:r>
      <w:r w:rsidRPr="00CA6159">
        <w:rPr>
          <w:lang w:val="ru-RU"/>
        </w:rPr>
        <w:t>в соответствии с Дисциплинарными регламентами РФС или МРО.</w:t>
      </w:r>
    </w:p>
    <w:p w:rsidR="002671E6" w:rsidRPr="00CA6159" w:rsidRDefault="005A7572">
      <w:pPr>
        <w:pStyle w:val="a9"/>
        <w:tabs>
          <w:tab w:val="left" w:pos="567"/>
        </w:tabs>
        <w:spacing w:line="276" w:lineRule="auto"/>
        <w:ind w:firstLine="284"/>
        <w:jc w:val="both"/>
        <w:rPr>
          <w:lang w:val="ru-RU"/>
        </w:rPr>
      </w:pPr>
      <w:r w:rsidRPr="00CA6159">
        <w:rPr>
          <w:lang w:val="ru-RU"/>
        </w:rPr>
        <w:t xml:space="preserve">За повторные нарушения Регламента </w:t>
      </w:r>
      <w:r>
        <w:rPr>
          <w:lang w:val="ru-RU"/>
        </w:rPr>
        <w:t>К</w:t>
      </w:r>
      <w:r w:rsidRPr="00CA6159">
        <w:rPr>
          <w:lang w:val="ru-RU"/>
        </w:rPr>
        <w:t xml:space="preserve">оманда </w:t>
      </w:r>
      <w:r>
        <w:rPr>
          <w:lang w:val="ru-RU"/>
        </w:rPr>
        <w:t xml:space="preserve">может быть </w:t>
      </w:r>
      <w:r w:rsidRPr="00CA6159">
        <w:rPr>
          <w:lang w:val="ru-RU"/>
        </w:rPr>
        <w:t>исключ</w:t>
      </w:r>
      <w:r>
        <w:rPr>
          <w:lang w:val="ru-RU"/>
        </w:rPr>
        <w:t>ена</w:t>
      </w:r>
      <w:r w:rsidRPr="00CA6159">
        <w:rPr>
          <w:lang w:val="ru-RU"/>
        </w:rPr>
        <w:t xml:space="preserve"> из числа </w:t>
      </w:r>
      <w:r>
        <w:rPr>
          <w:lang w:val="ru-RU"/>
        </w:rPr>
        <w:t>У</w:t>
      </w:r>
      <w:r w:rsidRPr="00CA6159">
        <w:rPr>
          <w:lang w:val="ru-RU"/>
        </w:rPr>
        <w:t xml:space="preserve">частников </w:t>
      </w:r>
      <w:r>
        <w:rPr>
          <w:lang w:val="ru-RU"/>
        </w:rPr>
        <w:t>С</w:t>
      </w:r>
      <w:r w:rsidRPr="00CA6159">
        <w:rPr>
          <w:lang w:val="ru-RU"/>
        </w:rPr>
        <w:t>оревнований</w:t>
      </w:r>
      <w:r>
        <w:rPr>
          <w:lang w:val="ru-RU"/>
        </w:rPr>
        <w:t xml:space="preserve"> </w:t>
      </w:r>
      <w:r w:rsidRPr="00CA6159">
        <w:rPr>
          <w:lang w:val="ru-RU"/>
        </w:rPr>
        <w:t>в соответствии с Дисциплинарными регламентами РФС или МРО.</w:t>
      </w:r>
    </w:p>
    <w:p w:rsidR="002671E6" w:rsidRPr="00CA6159" w:rsidRDefault="005A7572">
      <w:pPr>
        <w:pStyle w:val="a9"/>
        <w:tabs>
          <w:tab w:val="left" w:pos="567"/>
        </w:tabs>
        <w:spacing w:line="276" w:lineRule="auto"/>
        <w:ind w:firstLine="284"/>
        <w:jc w:val="both"/>
        <w:rPr>
          <w:lang w:val="ru-RU"/>
        </w:rPr>
      </w:pPr>
      <w:r w:rsidRPr="00CA6159">
        <w:rPr>
          <w:lang w:val="ru-RU"/>
        </w:rPr>
        <w:t xml:space="preserve">Если </w:t>
      </w:r>
      <w:r>
        <w:rPr>
          <w:lang w:val="ru-RU"/>
        </w:rPr>
        <w:t>К</w:t>
      </w:r>
      <w:r w:rsidRPr="00CA6159">
        <w:rPr>
          <w:lang w:val="ru-RU"/>
        </w:rPr>
        <w:t xml:space="preserve">оманда, снятая (снявшаяся) с </w:t>
      </w:r>
      <w:r>
        <w:rPr>
          <w:lang w:val="ru-RU"/>
        </w:rPr>
        <w:t>С</w:t>
      </w:r>
      <w:r w:rsidRPr="00CA6159">
        <w:rPr>
          <w:lang w:val="ru-RU"/>
        </w:rPr>
        <w:t xml:space="preserve">оревнований, провела менее 50% </w:t>
      </w:r>
      <w:r>
        <w:rPr>
          <w:lang w:val="ru-RU"/>
        </w:rPr>
        <w:t>М</w:t>
      </w:r>
      <w:r w:rsidRPr="00CA6159">
        <w:rPr>
          <w:lang w:val="ru-RU"/>
        </w:rPr>
        <w:t xml:space="preserve">атчей, то результаты </w:t>
      </w:r>
      <w:r>
        <w:rPr>
          <w:lang w:val="ru-RU"/>
        </w:rPr>
        <w:t>М</w:t>
      </w:r>
      <w:r w:rsidRPr="00CA6159">
        <w:rPr>
          <w:lang w:val="ru-RU"/>
        </w:rPr>
        <w:t xml:space="preserve">атчей с ее участием аннулируются. Если </w:t>
      </w:r>
      <w:r>
        <w:rPr>
          <w:lang w:val="ru-RU"/>
        </w:rPr>
        <w:t>К</w:t>
      </w:r>
      <w:r w:rsidRPr="00CA6159">
        <w:rPr>
          <w:lang w:val="ru-RU"/>
        </w:rPr>
        <w:t xml:space="preserve">оманда провела 50%  или более матчей и была снята или снялась с </w:t>
      </w:r>
      <w:r>
        <w:rPr>
          <w:lang w:val="ru-RU"/>
        </w:rPr>
        <w:t>С</w:t>
      </w:r>
      <w:r w:rsidRPr="00CA6159">
        <w:rPr>
          <w:lang w:val="ru-RU"/>
        </w:rPr>
        <w:t xml:space="preserve">оревнований, этой </w:t>
      </w:r>
      <w:r>
        <w:rPr>
          <w:lang w:val="ru-RU"/>
        </w:rPr>
        <w:t>К</w:t>
      </w:r>
      <w:r w:rsidRPr="00CA6159">
        <w:rPr>
          <w:lang w:val="ru-RU"/>
        </w:rPr>
        <w:t xml:space="preserve">оманде в </w:t>
      </w:r>
      <w:r>
        <w:rPr>
          <w:lang w:val="ru-RU"/>
        </w:rPr>
        <w:t>о</w:t>
      </w:r>
      <w:r w:rsidRPr="00CA6159">
        <w:rPr>
          <w:lang w:val="ru-RU"/>
        </w:rPr>
        <w:t xml:space="preserve">ставшихся </w:t>
      </w:r>
      <w:r>
        <w:rPr>
          <w:lang w:val="ru-RU"/>
        </w:rPr>
        <w:t>М</w:t>
      </w:r>
      <w:r w:rsidRPr="00CA6159">
        <w:rPr>
          <w:lang w:val="ru-RU"/>
        </w:rPr>
        <w:t xml:space="preserve">атчах засчитываются поражения со счетом 0-3, а </w:t>
      </w:r>
      <w:r>
        <w:rPr>
          <w:lang w:val="ru-RU"/>
        </w:rPr>
        <w:t>К</w:t>
      </w:r>
      <w:r w:rsidRPr="00CA6159">
        <w:rPr>
          <w:lang w:val="ru-RU"/>
        </w:rPr>
        <w:t>омандам-соперницам присуждается победа со счетом 3-0.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</w:rPr>
      </w:pPr>
      <w:r>
        <w:rPr>
          <w:sz w:val="24"/>
        </w:rPr>
        <w:t>5.7.</w:t>
      </w:r>
      <w:r>
        <w:rPr>
          <w:sz w:val="24"/>
        </w:rPr>
        <w:tab/>
        <w:t>На всех этапах Соревнований устанавливается следующая продолжительность Матчей для Команд: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</w:rPr>
      </w:pPr>
      <w:r>
        <w:rPr>
          <w:sz w:val="24"/>
        </w:rPr>
        <w:t>- 2 тайма по 40 минут (перерыв не менее 10 минут).</w:t>
      </w:r>
    </w:p>
    <w:p w:rsidR="002671E6" w:rsidRDefault="002671E6">
      <w:pPr>
        <w:tabs>
          <w:tab w:val="left" w:pos="567"/>
        </w:tabs>
        <w:spacing w:line="276" w:lineRule="auto"/>
        <w:ind w:firstLine="284"/>
        <w:rPr>
          <w:b/>
          <w:sz w:val="24"/>
        </w:rPr>
      </w:pPr>
    </w:p>
    <w:p w:rsidR="002671E6" w:rsidRDefault="002671E6">
      <w:pPr>
        <w:tabs>
          <w:tab w:val="left" w:pos="567"/>
        </w:tabs>
        <w:spacing w:line="276" w:lineRule="auto"/>
        <w:rPr>
          <w:b/>
          <w:sz w:val="24"/>
        </w:rPr>
      </w:pPr>
    </w:p>
    <w:p w:rsidR="002671E6" w:rsidRDefault="005A7572">
      <w:pPr>
        <w:tabs>
          <w:tab w:val="left" w:pos="567"/>
        </w:tabs>
        <w:spacing w:line="276" w:lineRule="auto"/>
        <w:ind w:firstLine="284"/>
        <w:jc w:val="center"/>
        <w:rPr>
          <w:b/>
          <w:sz w:val="24"/>
        </w:rPr>
      </w:pPr>
      <w:r>
        <w:rPr>
          <w:b/>
          <w:sz w:val="24"/>
        </w:rPr>
        <w:t>СТАТЬЯ 6. ЭКИПИРОВКА УЧАСТНИКОВ МАТЧА.</w:t>
      </w:r>
    </w:p>
    <w:p w:rsidR="002671E6" w:rsidRDefault="002671E6">
      <w:pPr>
        <w:tabs>
          <w:tab w:val="left" w:pos="567"/>
        </w:tabs>
        <w:spacing w:line="276" w:lineRule="auto"/>
        <w:ind w:firstLine="284"/>
        <w:jc w:val="both"/>
        <w:rPr>
          <w:b/>
          <w:sz w:val="24"/>
        </w:rPr>
      </w:pP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</w:pPr>
      <w:r>
        <w:rPr>
          <w:bCs/>
          <w:sz w:val="24"/>
        </w:rPr>
        <w:t>6.1.</w:t>
      </w:r>
      <w:r>
        <w:rPr>
          <w:bCs/>
          <w:sz w:val="24"/>
        </w:rPr>
        <w:tab/>
      </w:r>
      <w:r>
        <w:rPr>
          <w:sz w:val="24"/>
        </w:rPr>
        <w:t>Экипировка Участников матча должна соответствовать требованиям Правил игры. В противном случае Участники к Матчу не допускаются.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</w:pPr>
      <w:r>
        <w:rPr>
          <w:sz w:val="24"/>
        </w:rPr>
        <w:lastRenderedPageBreak/>
        <w:t>6.2.</w:t>
      </w:r>
      <w:r>
        <w:rPr>
          <w:sz w:val="24"/>
        </w:rPr>
        <w:tab/>
        <w:t xml:space="preserve">В соответствии с Правилами игры и требованиями ФИФА футболисты обязаны проводить Матчи в щитках. Две Команды должны использовать такие цвета, чтобы отличаться друг от друга и от Официальных лиц матча. Вратари Команд должны использовать цвета, которые отличают их от других игроков и Официальных лиц матча. Если футболки 2 (двух) вратарей одинакового цвета и других нет, Судья разрешает начать Матч. 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</w:rPr>
      </w:pPr>
      <w:r>
        <w:rPr>
          <w:sz w:val="24"/>
        </w:rPr>
        <w:t xml:space="preserve">Нижние майки должны быть: 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</w:pPr>
      <w:r>
        <w:rPr>
          <w:sz w:val="24"/>
        </w:rPr>
        <w:t>-</w:t>
      </w:r>
      <w:r>
        <w:rPr>
          <w:sz w:val="24"/>
        </w:rPr>
        <w:tab/>
      </w:r>
      <w:proofErr w:type="gramStart"/>
      <w:r>
        <w:rPr>
          <w:sz w:val="24"/>
        </w:rPr>
        <w:t>однотонными</w:t>
      </w:r>
      <w:proofErr w:type="gramEnd"/>
      <w:r>
        <w:rPr>
          <w:sz w:val="24"/>
        </w:rPr>
        <w:t>, того же цвета, что и основной цвет рукава футболки или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</w:pPr>
      <w:r>
        <w:rPr>
          <w:sz w:val="24"/>
        </w:rPr>
        <w:t>-</w:t>
      </w:r>
      <w:r>
        <w:rPr>
          <w:sz w:val="24"/>
        </w:rPr>
        <w:tab/>
      </w:r>
      <w:proofErr w:type="gramStart"/>
      <w:r>
        <w:rPr>
          <w:sz w:val="24"/>
        </w:rPr>
        <w:t>разноцветными</w:t>
      </w:r>
      <w:proofErr w:type="gramEnd"/>
      <w:r>
        <w:rPr>
          <w:sz w:val="24"/>
        </w:rPr>
        <w:t xml:space="preserve">/с узором, что точно повторяет рукав футболки 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</w:rPr>
      </w:pPr>
      <w:proofErr w:type="spellStart"/>
      <w:r>
        <w:rPr>
          <w:sz w:val="24"/>
        </w:rPr>
        <w:t>Подтрусники</w:t>
      </w:r>
      <w:proofErr w:type="spellEnd"/>
      <w:r>
        <w:rPr>
          <w:sz w:val="24"/>
        </w:rPr>
        <w:t>/трико должны быть того же цвета, что и основной цвет шорт или нижней части шорт.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</w:pPr>
      <w:r>
        <w:rPr>
          <w:bCs/>
          <w:sz w:val="24"/>
        </w:rPr>
        <w:t>6.3.</w:t>
      </w:r>
      <w:r>
        <w:rPr>
          <w:bCs/>
          <w:sz w:val="24"/>
        </w:rPr>
        <w:tab/>
        <w:t xml:space="preserve">Цвета формы играющих Команд, в том числе и гетры, должны отличаться друг от друга. Предпочтение в выборе формы отдаётся Команде-хозяину поля </w:t>
      </w:r>
      <w:r>
        <w:rPr>
          <w:sz w:val="24"/>
          <w:szCs w:val="24"/>
        </w:rPr>
        <w:t>(Команда Организатора матча на Межрегиональном этапе Соревнований и номинальный хозяин поля на Финальных этапах Соревнований)</w:t>
      </w:r>
      <w:r>
        <w:rPr>
          <w:bCs/>
          <w:sz w:val="24"/>
        </w:rPr>
        <w:t>.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</w:pPr>
      <w:r>
        <w:rPr>
          <w:sz w:val="24"/>
        </w:rPr>
        <w:t>Для участия в Соревновании спортивная школа обязана заявить как минимум 2 (два) комплекта экипировки своей Команды, контрастно отличающейся друг от друга по цвету.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</w:pPr>
      <w:r>
        <w:rPr>
          <w:bCs/>
          <w:sz w:val="24"/>
        </w:rPr>
        <w:t>6.4.</w:t>
      </w:r>
      <w:r>
        <w:rPr>
          <w:bCs/>
          <w:sz w:val="24"/>
        </w:rPr>
        <w:tab/>
        <w:t xml:space="preserve">Форма вратарей по цвету должна отличаться от формы футболистов обеих Команд, </w:t>
      </w:r>
      <w:r>
        <w:rPr>
          <w:sz w:val="24"/>
          <w:szCs w:val="24"/>
        </w:rPr>
        <w:t>Судьи Матча, Помощников судьи и Резервного судьи</w:t>
      </w:r>
      <w:r>
        <w:rPr>
          <w:bCs/>
          <w:sz w:val="24"/>
        </w:rPr>
        <w:t>.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</w:pPr>
      <w:r>
        <w:rPr>
          <w:bCs/>
          <w:sz w:val="24"/>
        </w:rPr>
        <w:t>6.5.</w:t>
      </w:r>
      <w:r>
        <w:rPr>
          <w:bCs/>
          <w:sz w:val="24"/>
        </w:rPr>
        <w:tab/>
      </w:r>
      <w:r>
        <w:rPr>
          <w:sz w:val="24"/>
        </w:rPr>
        <w:t>Персональный номер высотой 25-35 см обязательно должен быть размещён в центре задней стороны футболки футболиста. На полосатой или комбинированной футболке персональный номер размещается в прямоугольнике однотонного цвета. Диапазон персональных номеров – от 1 до 99.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</w:pPr>
      <w:r>
        <w:rPr>
          <w:sz w:val="24"/>
        </w:rPr>
        <w:t>6.6.</w:t>
      </w:r>
      <w:r>
        <w:rPr>
          <w:sz w:val="24"/>
        </w:rPr>
        <w:tab/>
        <w:t xml:space="preserve">Персональный номер высотой 10-15 см может располагаться и на передней стороне футболки, в центральной ее части. 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</w:pPr>
      <w:r>
        <w:rPr>
          <w:bCs/>
          <w:sz w:val="24"/>
        </w:rPr>
        <w:t>6.7.</w:t>
      </w:r>
      <w:r>
        <w:rPr>
          <w:bCs/>
          <w:sz w:val="24"/>
        </w:rPr>
        <w:tab/>
        <w:t xml:space="preserve">На передней части трусов футболиста, </w:t>
      </w:r>
      <w:r>
        <w:rPr>
          <w:sz w:val="24"/>
        </w:rPr>
        <w:t>с любой стороны,</w:t>
      </w:r>
      <w:r>
        <w:rPr>
          <w:bCs/>
          <w:sz w:val="24"/>
        </w:rPr>
        <w:t xml:space="preserve"> может располагаться  номер высотой 10-15 см, соответствующий номеру на футболке.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</w:pPr>
      <w:r>
        <w:rPr>
          <w:bCs/>
          <w:sz w:val="24"/>
        </w:rPr>
        <w:t>6.8.</w:t>
      </w:r>
      <w:r>
        <w:rPr>
          <w:bCs/>
          <w:sz w:val="24"/>
        </w:rPr>
        <w:tab/>
        <w:t xml:space="preserve">Эмблема  </w:t>
      </w:r>
      <w:r>
        <w:rPr>
          <w:sz w:val="24"/>
        </w:rPr>
        <w:t xml:space="preserve">Участника Соревнований </w:t>
      </w:r>
      <w:r>
        <w:rPr>
          <w:bCs/>
          <w:sz w:val="24"/>
        </w:rPr>
        <w:t>размером не более 100 см</w:t>
      </w:r>
      <w:proofErr w:type="gramStart"/>
      <w:r>
        <w:rPr>
          <w:bCs/>
          <w:sz w:val="24"/>
          <w:vertAlign w:val="superscript"/>
        </w:rPr>
        <w:t>2</w:t>
      </w:r>
      <w:proofErr w:type="gramEnd"/>
      <w:r>
        <w:rPr>
          <w:bCs/>
          <w:sz w:val="24"/>
        </w:rPr>
        <w:t xml:space="preserve"> должна быть размещена на передней стороне футболки игрока в левой верхней части или по центру. Эмблема спортивной школы также может находиться на трусах и гетрах. Размер не может превышать соответственно 50 и 12 см</w:t>
      </w:r>
      <w:proofErr w:type="gramStart"/>
      <w:r>
        <w:rPr>
          <w:bCs/>
          <w:sz w:val="24"/>
          <w:vertAlign w:val="superscript"/>
        </w:rPr>
        <w:t>2</w:t>
      </w:r>
      <w:proofErr w:type="gramEnd"/>
      <w:r>
        <w:rPr>
          <w:bCs/>
          <w:sz w:val="24"/>
        </w:rPr>
        <w:t xml:space="preserve">. </w:t>
      </w:r>
      <w:r>
        <w:rPr>
          <w:sz w:val="24"/>
        </w:rPr>
        <w:t xml:space="preserve"> 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bCs/>
          <w:sz w:val="24"/>
        </w:rPr>
      </w:pPr>
      <w:r>
        <w:rPr>
          <w:sz w:val="24"/>
        </w:rPr>
        <w:t>6.9.</w:t>
      </w:r>
      <w:r>
        <w:rPr>
          <w:sz w:val="24"/>
        </w:rPr>
        <w:tab/>
      </w:r>
      <w:r>
        <w:rPr>
          <w:sz w:val="24"/>
          <w:szCs w:val="24"/>
        </w:rPr>
        <w:t>Экипировка Судьи Матча, Помощников судьи и Резервного судьи должна отличаться по цвету от формы играющих Команд и соответствовать требованиям ИФАБ и РФС. При этом цвета гетр игроков могут не отличаться по цвету от гетр Судейской бригады.</w:t>
      </w:r>
    </w:p>
    <w:p w:rsidR="002671E6" w:rsidRDefault="002671E6">
      <w:pPr>
        <w:tabs>
          <w:tab w:val="left" w:pos="567"/>
        </w:tabs>
        <w:spacing w:line="276" w:lineRule="auto"/>
        <w:ind w:firstLine="284"/>
        <w:rPr>
          <w:bCs/>
          <w:sz w:val="24"/>
        </w:rPr>
      </w:pPr>
    </w:p>
    <w:p w:rsidR="002671E6" w:rsidRDefault="005A7572">
      <w:pPr>
        <w:tabs>
          <w:tab w:val="left" w:pos="567"/>
        </w:tabs>
        <w:spacing w:line="276" w:lineRule="auto"/>
        <w:ind w:firstLine="284"/>
        <w:jc w:val="center"/>
        <w:rPr>
          <w:b/>
          <w:sz w:val="24"/>
        </w:rPr>
      </w:pPr>
      <w:r>
        <w:rPr>
          <w:b/>
          <w:sz w:val="24"/>
          <w:szCs w:val="24"/>
        </w:rPr>
        <w:t>СТАТЬЯ 7</w:t>
      </w:r>
      <w:r>
        <w:rPr>
          <w:b/>
          <w:sz w:val="24"/>
        </w:rPr>
        <w:t>. СУДЕЙСТВО СОРЕВНОВАНИЙ.</w:t>
      </w:r>
    </w:p>
    <w:p w:rsidR="002671E6" w:rsidRDefault="002671E6">
      <w:pPr>
        <w:tabs>
          <w:tab w:val="left" w:pos="567"/>
        </w:tabs>
        <w:spacing w:line="276" w:lineRule="auto"/>
        <w:ind w:firstLine="284"/>
        <w:rPr>
          <w:b/>
          <w:sz w:val="24"/>
          <w:u w:val="single"/>
        </w:rPr>
      </w:pP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</w:rPr>
      </w:pPr>
      <w:r>
        <w:rPr>
          <w:sz w:val="24"/>
        </w:rPr>
        <w:t>7.1.</w:t>
      </w:r>
      <w:r>
        <w:rPr>
          <w:sz w:val="24"/>
        </w:rPr>
        <w:tab/>
        <w:t xml:space="preserve">Судейство Соревнований осуществляется судьями, утвержденными Исполкомом (Бюро Исполкома) РФС для обслуживания матчей Чемпионата России среди команд </w:t>
      </w:r>
      <w:proofErr w:type="gramStart"/>
      <w:r>
        <w:rPr>
          <w:sz w:val="24"/>
        </w:rPr>
        <w:t>ПЛ</w:t>
      </w:r>
      <w:proofErr w:type="gramEnd"/>
      <w:r>
        <w:rPr>
          <w:sz w:val="24"/>
        </w:rPr>
        <w:t xml:space="preserve">, </w:t>
      </w:r>
    </w:p>
    <w:p w:rsidR="002671E6" w:rsidRDefault="002671E6">
      <w:pPr>
        <w:tabs>
          <w:tab w:val="left" w:pos="567"/>
        </w:tabs>
        <w:spacing w:line="276" w:lineRule="auto"/>
        <w:ind w:firstLine="284"/>
        <w:jc w:val="both"/>
        <w:rPr>
          <w:sz w:val="24"/>
        </w:rPr>
      </w:pP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</w:rPr>
      </w:pPr>
      <w:r>
        <w:rPr>
          <w:sz w:val="24"/>
        </w:rPr>
        <w:t xml:space="preserve">Всероссийских соревнований по футболу среди команд клубов ФНЛ, ПФЛ, а также судьями, рекомендованными Региональными федерациями для обслуживания региональных и юношеских соревнований. Судьи Финальных этапов </w:t>
      </w:r>
      <w:r>
        <w:rPr>
          <w:sz w:val="24"/>
          <w:szCs w:val="24"/>
        </w:rPr>
        <w:t>определяются профильным подразделением РФС из числа участников программы «Таланты и Наставники» по согласованию с ДОПС.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</w:pPr>
      <w:r>
        <w:rPr>
          <w:sz w:val="24"/>
        </w:rPr>
        <w:lastRenderedPageBreak/>
        <w:t>7.2.</w:t>
      </w:r>
      <w:r>
        <w:rPr>
          <w:sz w:val="24"/>
        </w:rPr>
        <w:tab/>
        <w:t>Судейство Соревнований осуществляется в соответствии с «Правилами игры», изменениями и дополнениями, вносимыми Международным советом футбольных ассоциаций (ИФАБ).</w:t>
      </w:r>
    </w:p>
    <w:p w:rsidR="002671E6" w:rsidRPr="00CA6159" w:rsidRDefault="005A7572">
      <w:pPr>
        <w:pStyle w:val="a9"/>
        <w:tabs>
          <w:tab w:val="left" w:pos="567"/>
        </w:tabs>
        <w:spacing w:line="276" w:lineRule="auto"/>
        <w:ind w:firstLine="284"/>
        <w:jc w:val="both"/>
        <w:rPr>
          <w:lang w:val="ru-RU"/>
        </w:rPr>
      </w:pPr>
      <w:r>
        <w:rPr>
          <w:lang w:val="ru-RU"/>
        </w:rPr>
        <w:t>7.</w:t>
      </w:r>
      <w:r w:rsidRPr="00CA6159">
        <w:rPr>
          <w:lang w:val="ru-RU"/>
        </w:rPr>
        <w:t>3.</w:t>
      </w:r>
      <w:r w:rsidRPr="00CA6159">
        <w:rPr>
          <w:lang w:val="ru-RU"/>
        </w:rPr>
        <w:tab/>
        <w:t>.</w:t>
      </w:r>
      <w:r>
        <w:rPr>
          <w:lang w:val="ru-RU"/>
        </w:rPr>
        <w:t>На Межрегиональном этапе Соревнований Судейская бригада каждого Матча определяется МОО</w:t>
      </w:r>
      <w:proofErr w:type="gramStart"/>
      <w:r>
        <w:rPr>
          <w:lang w:val="ru-RU"/>
        </w:rPr>
        <w:t>”Ф</w:t>
      </w:r>
      <w:proofErr w:type="gramEnd"/>
      <w:r>
        <w:rPr>
          <w:lang w:val="ru-RU"/>
        </w:rPr>
        <w:t>С “Приволжье”, при этом региональные</w:t>
      </w:r>
      <w:r w:rsidRPr="00CA6159">
        <w:rPr>
          <w:lang w:val="ru-RU"/>
        </w:rPr>
        <w:t xml:space="preserve"> коллегии судей обеспечивают судейство </w:t>
      </w:r>
      <w:r>
        <w:rPr>
          <w:lang w:val="ru-RU"/>
        </w:rPr>
        <w:t xml:space="preserve">Матча </w:t>
      </w:r>
      <w:r w:rsidRPr="00CA6159">
        <w:rPr>
          <w:lang w:val="ru-RU"/>
        </w:rPr>
        <w:t xml:space="preserve">двумя помощниками Судьи матча из числа рекомендованных для обслуживания </w:t>
      </w:r>
      <w:r>
        <w:rPr>
          <w:lang w:val="ru-RU"/>
        </w:rPr>
        <w:t>М</w:t>
      </w:r>
      <w:r w:rsidRPr="00CA6159">
        <w:rPr>
          <w:lang w:val="ru-RU"/>
        </w:rPr>
        <w:t xml:space="preserve">атчей указанных </w:t>
      </w:r>
      <w:r>
        <w:rPr>
          <w:lang w:val="ru-RU"/>
        </w:rPr>
        <w:t>С</w:t>
      </w:r>
      <w:r w:rsidRPr="00CA6159">
        <w:rPr>
          <w:lang w:val="ru-RU"/>
        </w:rPr>
        <w:t>оревнований.</w:t>
      </w:r>
    </w:p>
    <w:p w:rsidR="002671E6" w:rsidRPr="00CA6159" w:rsidRDefault="005A7572">
      <w:pPr>
        <w:pStyle w:val="a9"/>
        <w:tabs>
          <w:tab w:val="left" w:pos="567"/>
        </w:tabs>
        <w:spacing w:line="276" w:lineRule="auto"/>
        <w:ind w:firstLine="284"/>
        <w:jc w:val="both"/>
        <w:rPr>
          <w:lang w:val="ru-RU"/>
        </w:rPr>
      </w:pPr>
      <w:r>
        <w:rPr>
          <w:lang w:val="ru-RU"/>
        </w:rPr>
        <w:t>7.</w:t>
      </w:r>
      <w:r w:rsidRPr="00CA6159">
        <w:rPr>
          <w:lang w:val="ru-RU"/>
        </w:rPr>
        <w:t>4.</w:t>
      </w:r>
      <w:r w:rsidRPr="00CA6159">
        <w:rPr>
          <w:lang w:val="ru-RU"/>
        </w:rPr>
        <w:tab/>
        <w:t>В случае неявки назначенного Судьи</w:t>
      </w:r>
      <w:r>
        <w:rPr>
          <w:lang w:val="ru-RU"/>
        </w:rPr>
        <w:t xml:space="preserve"> М</w:t>
      </w:r>
      <w:r w:rsidRPr="00CA6159">
        <w:rPr>
          <w:lang w:val="ru-RU"/>
        </w:rPr>
        <w:t xml:space="preserve">атч проводит один из его </w:t>
      </w:r>
      <w:r>
        <w:rPr>
          <w:lang w:val="ru-RU"/>
        </w:rPr>
        <w:t>П</w:t>
      </w:r>
      <w:r w:rsidRPr="00CA6159">
        <w:rPr>
          <w:lang w:val="ru-RU"/>
        </w:rPr>
        <w:t>омощников.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</w:pPr>
      <w:r>
        <w:rPr>
          <w:sz w:val="24"/>
          <w:szCs w:val="24"/>
        </w:rPr>
        <w:t>7.5.</w:t>
      </w:r>
      <w:r>
        <w:rPr>
          <w:sz w:val="24"/>
          <w:szCs w:val="24"/>
        </w:rPr>
        <w:tab/>
        <w:t>Для проведения Матча назначается Судья Матча, который обязан прибыть на место проведения Матча не позднее 2-х (двух) часов до его начала. После окончания Матча тренеры Команд и Судья Матча обязаны в течение 30 (тридцати) минут оформить Протокол матча (Приложение 3 к настоящему Регламенту), который не позднее 24 (двадцати четырех) часов высылается по адресу: МОО “ФС “Приволжье” 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 xml:space="preserve">ижний Новгород 603089,Высоковский проезд д22, </w:t>
      </w:r>
      <w:proofErr w:type="spellStart"/>
      <w:r>
        <w:rPr>
          <w:sz w:val="24"/>
          <w:szCs w:val="24"/>
        </w:rPr>
        <w:t>оф</w:t>
      </w:r>
      <w:proofErr w:type="spellEnd"/>
      <w:r>
        <w:rPr>
          <w:sz w:val="24"/>
          <w:szCs w:val="24"/>
        </w:rPr>
        <w:t xml:space="preserve"> 405 , куда Судья Матча также направляет  электронной почтой: raport3div@yandex/</w:t>
      </w:r>
      <w:proofErr w:type="spellStart"/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 xml:space="preserve"> или факсом 8(831) 436-08-74  сообщение о результате Матча.</w:t>
      </w:r>
    </w:p>
    <w:p w:rsidR="002671E6" w:rsidRDefault="002671E6">
      <w:pPr>
        <w:tabs>
          <w:tab w:val="left" w:pos="567"/>
        </w:tabs>
        <w:spacing w:line="276" w:lineRule="auto"/>
        <w:ind w:firstLine="284"/>
        <w:rPr>
          <w:sz w:val="24"/>
          <w:szCs w:val="24"/>
        </w:rPr>
      </w:pPr>
    </w:p>
    <w:p w:rsidR="002671E6" w:rsidRDefault="005A7572">
      <w:pPr>
        <w:tabs>
          <w:tab w:val="left" w:pos="567"/>
        </w:tabs>
        <w:spacing w:line="276" w:lineRule="auto"/>
        <w:ind w:firstLine="284"/>
        <w:jc w:val="center"/>
        <w:rPr>
          <w:b/>
          <w:sz w:val="24"/>
        </w:rPr>
      </w:pPr>
      <w:r>
        <w:rPr>
          <w:b/>
          <w:sz w:val="24"/>
          <w:szCs w:val="24"/>
        </w:rPr>
        <w:t>СТАТЬЯ 8</w:t>
      </w:r>
      <w:r>
        <w:rPr>
          <w:b/>
          <w:sz w:val="24"/>
        </w:rPr>
        <w:t>. ПОРЯДОК ОФОРМЛЕНИЯ ЗАЯВОЧНОЙ ДОКУМЕНТАЦИИ.</w:t>
      </w:r>
    </w:p>
    <w:p w:rsidR="002671E6" w:rsidRDefault="002671E6">
      <w:pPr>
        <w:tabs>
          <w:tab w:val="left" w:pos="567"/>
        </w:tabs>
        <w:spacing w:line="276" w:lineRule="auto"/>
        <w:ind w:firstLine="284"/>
        <w:jc w:val="center"/>
        <w:rPr>
          <w:b/>
          <w:sz w:val="24"/>
        </w:rPr>
      </w:pPr>
    </w:p>
    <w:p w:rsidR="002671E6" w:rsidRDefault="005A7572">
      <w:pPr>
        <w:numPr>
          <w:ilvl w:val="1"/>
          <w:numId w:val="4"/>
        </w:numPr>
        <w:tabs>
          <w:tab w:val="left" w:pos="567"/>
        </w:tabs>
        <w:spacing w:line="276" w:lineRule="auto"/>
        <w:ind w:left="0" w:firstLine="284"/>
        <w:jc w:val="both"/>
        <w:rPr>
          <w:sz w:val="24"/>
        </w:rPr>
      </w:pPr>
      <w:r>
        <w:rPr>
          <w:sz w:val="24"/>
          <w:szCs w:val="24"/>
        </w:rPr>
        <w:t>Заявка футболистов для участия в Соревнованиях проводится в  регистрационные периоды, утвержденные РФС.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</w:pPr>
      <w:r>
        <w:rPr>
          <w:sz w:val="24"/>
          <w:szCs w:val="24"/>
        </w:rPr>
        <w:t>Футболист может быть зарегистрирован максимум в 3 (трех) клубах (спортивных школах), участвующих в соревнованиях под эгидой РФС, в течение одного спортивного сезона. В течение этого периода футболист имеет право выступать в официальных матчах под эгидой РФС только за 2 (два) клуба (спортивные школы).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</w:rPr>
      </w:pPr>
      <w:r>
        <w:rPr>
          <w:sz w:val="24"/>
        </w:rPr>
        <w:t>Регистрация футболистов за спортивными школами и количество переходов футболистов регулируется положениями статьи 13 Регламента РФС по статусу и переходам (</w:t>
      </w:r>
      <w:proofErr w:type="spellStart"/>
      <w:r>
        <w:rPr>
          <w:sz w:val="24"/>
        </w:rPr>
        <w:t>трансферу</w:t>
      </w:r>
      <w:proofErr w:type="spellEnd"/>
      <w:r>
        <w:rPr>
          <w:sz w:val="24"/>
        </w:rPr>
        <w:t xml:space="preserve">) футболистов. 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</w:pPr>
      <w:r>
        <w:rPr>
          <w:sz w:val="24"/>
        </w:rPr>
        <w:t xml:space="preserve">8.2. </w:t>
      </w:r>
      <w:proofErr w:type="gramStart"/>
      <w:r>
        <w:rPr>
          <w:sz w:val="24"/>
        </w:rPr>
        <w:t>При оформлении заявок на Зональном и Финальных этапах Соревнований представляются следующие документы:</w:t>
      </w:r>
      <w:proofErr w:type="gramEnd"/>
    </w:p>
    <w:p w:rsidR="002671E6" w:rsidRDefault="005A7572">
      <w:pPr>
        <w:tabs>
          <w:tab w:val="left" w:pos="567"/>
          <w:tab w:val="left" w:pos="3686"/>
          <w:tab w:val="left" w:pos="3969"/>
        </w:tabs>
        <w:spacing w:line="276" w:lineRule="auto"/>
        <w:ind w:firstLine="284"/>
        <w:jc w:val="both"/>
        <w:rPr>
          <w:sz w:val="24"/>
        </w:rPr>
      </w:pPr>
      <w:proofErr w:type="gramStart"/>
      <w:r>
        <w:rPr>
          <w:sz w:val="24"/>
        </w:rPr>
        <w:t>-</w:t>
      </w:r>
      <w:r>
        <w:rPr>
          <w:sz w:val="24"/>
        </w:rPr>
        <w:tab/>
        <w:t xml:space="preserve">заявочный лист по установленной форме (Приложение 2 к настоящему Регламенту), отпечатанный в 2-х экземплярах с указанием в нем единых номеров </w:t>
      </w:r>
      <w:proofErr w:type="spellStart"/>
      <w:r>
        <w:rPr>
          <w:sz w:val="24"/>
        </w:rPr>
        <w:t>индификаторов</w:t>
      </w:r>
      <w:proofErr w:type="spellEnd"/>
      <w:r>
        <w:rPr>
          <w:sz w:val="24"/>
        </w:rPr>
        <w:t xml:space="preserve"> футболистов (ЕНИ), подписанный руководством Спортивной школы и скрепленный печатями данной организации, соответствующей Региональной федерацией, а также подписью врача по спортивной медицине и печатью медицинского учреждения, имеющего  лицензию,</w:t>
      </w:r>
      <w:r>
        <w:t xml:space="preserve"> </w:t>
      </w:r>
      <w:r>
        <w:rPr>
          <w:sz w:val="24"/>
        </w:rPr>
        <w:t>предусматривающую работы (услуги) по лечебной физкультуре и спортивной медицине;</w:t>
      </w:r>
      <w:proofErr w:type="gramEnd"/>
    </w:p>
    <w:p w:rsidR="002671E6" w:rsidRDefault="005A7572">
      <w:pPr>
        <w:tabs>
          <w:tab w:val="left" w:pos="567"/>
          <w:tab w:val="left" w:pos="3686"/>
          <w:tab w:val="left" w:pos="3969"/>
        </w:tabs>
        <w:spacing w:line="276" w:lineRule="auto"/>
        <w:ind w:firstLine="284"/>
        <w:jc w:val="both"/>
      </w:pPr>
      <w:r w:rsidRPr="65BF3F54">
        <w:rPr>
          <w:sz w:val="24"/>
          <w:szCs w:val="24"/>
        </w:rPr>
        <w:t>-</w:t>
      </w:r>
      <w:r>
        <w:rPr>
          <w:sz w:val="24"/>
        </w:rPr>
        <w:tab/>
      </w:r>
      <w:proofErr w:type="spellStart"/>
      <w:proofErr w:type="gramStart"/>
      <w:r>
        <w:rPr>
          <w:sz w:val="24"/>
          <w:szCs w:val="24"/>
        </w:rPr>
        <w:t>скан-копии</w:t>
      </w:r>
      <w:proofErr w:type="spellEnd"/>
      <w:proofErr w:type="gramEnd"/>
      <w:r>
        <w:rPr>
          <w:sz w:val="24"/>
          <w:szCs w:val="24"/>
        </w:rPr>
        <w:t xml:space="preserve"> документов, удостоверяющих личность (паспорт гражданина РФ или карточки футболистов с наклеенными фотографиями</w:t>
      </w:r>
      <w:r w:rsidRPr="65BF3F54">
        <w:rPr>
          <w:sz w:val="24"/>
          <w:szCs w:val="24"/>
        </w:rPr>
        <w:t>)</w:t>
      </w:r>
      <w:r>
        <w:rPr>
          <w:sz w:val="24"/>
          <w:szCs w:val="24"/>
        </w:rPr>
        <w:t>, заверенные Спортивной школой, на всех лиц, включённых в заявочный лист Команды</w:t>
      </w:r>
      <w:r w:rsidRPr="65BF3F54">
        <w:rPr>
          <w:sz w:val="24"/>
          <w:szCs w:val="24"/>
        </w:rPr>
        <w:t>;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копия полиса страхования жизни и здоровья футболистов от несчастных случаев;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лицензию Главного тренера Команды не ниже категории «С»;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</w:pP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  <w:szCs w:val="24"/>
        </w:rPr>
        <w:t xml:space="preserve">копия международного </w:t>
      </w:r>
      <w:proofErr w:type="spellStart"/>
      <w:r>
        <w:rPr>
          <w:sz w:val="24"/>
          <w:szCs w:val="24"/>
        </w:rPr>
        <w:t>трансферного</w:t>
      </w:r>
      <w:proofErr w:type="spellEnd"/>
      <w:r>
        <w:rPr>
          <w:sz w:val="24"/>
          <w:szCs w:val="24"/>
        </w:rPr>
        <w:t xml:space="preserve"> сертификата (МТС) при переходе футболиста из футбольного клуба (спортивной школы) другой национальной ассоциации или копия решения подкомитета по статусу футболистов ФИФА, Комиссии РФС по паспортизации футболистов  о возможности перехода несовершеннолетнего футболиста.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</w:pPr>
      <w:r>
        <w:rPr>
          <w:sz w:val="24"/>
        </w:rPr>
        <w:t>8.3.</w:t>
      </w:r>
      <w:r>
        <w:rPr>
          <w:sz w:val="24"/>
        </w:rPr>
        <w:tab/>
      </w:r>
      <w:proofErr w:type="gramStart"/>
      <w:r>
        <w:rPr>
          <w:sz w:val="24"/>
        </w:rPr>
        <w:t>В заявочный лист Команды на Межрегиональном этапе разрешается включать до 40 (сорока) футболистов, на Финальном – не более 25 (двадцати пяти) футболистов.</w:t>
      </w:r>
      <w:proofErr w:type="gramEnd"/>
      <w:r>
        <w:rPr>
          <w:sz w:val="24"/>
        </w:rPr>
        <w:t xml:space="preserve"> </w:t>
      </w:r>
      <w:r>
        <w:rPr>
          <w:sz w:val="24"/>
        </w:rPr>
        <w:lastRenderedPageBreak/>
        <w:t>Наличие врача в Команде на Матчах Финального этапа Соревнования является обязательным. Медицинский работник (врач), входящий в состав Команды, должен предъявить комиссии по допуску участников документы, подтверждающие его образование и квалификацию.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</w:pPr>
      <w:r>
        <w:rPr>
          <w:sz w:val="24"/>
        </w:rPr>
        <w:t>Каждый футболист должен быть зарегистрирован в соответствии с данными «РФС. Цифровая платформа» за соответствующей Спортивной школой, за которую он будет выступать, или за Клуб: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структурным </w:t>
      </w:r>
      <w:proofErr w:type="gramStart"/>
      <w:r>
        <w:rPr>
          <w:sz w:val="24"/>
        </w:rPr>
        <w:t>подразделением</w:t>
      </w:r>
      <w:proofErr w:type="gramEnd"/>
      <w:r>
        <w:rPr>
          <w:sz w:val="24"/>
        </w:rPr>
        <w:t xml:space="preserve"> которого является Спортивная школа, за которую будет выступать футболист в Соревновании; либо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который является учредителем (одним из учредителей) Спортивной школы, за которую будет выступать футболист в Соревновании, или наоборот.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trike/>
          <w:sz w:val="24"/>
        </w:rPr>
      </w:pPr>
      <w:r>
        <w:rPr>
          <w:sz w:val="24"/>
        </w:rPr>
        <w:t>8.4.</w:t>
      </w:r>
      <w:r>
        <w:rPr>
          <w:sz w:val="24"/>
          <w:szCs w:val="24"/>
        </w:rPr>
        <w:t>В качестве исключения из правила, установленного в п. 8.3 настоящей статьи, допускается включение в заявочный лист Команды для участия в Соревновании футболистов, которые зарегистрированы в соответствии с данными «РФС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Цифровая платформа» за другой Клуб, в случае, если футболист перешел в данный клуб непосредственно из соответствующей Спортивной школы, а также при наличии письменного согласия такого Клуба. Данное согласие предоставляется вместе с другими документами при регистрации футболиста для участия в соревновании.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8.5. Экземпляры утверждённых заявочных всех Команд, участвующих в Финальных этапах Соревнований, должны быть направлены  руководителями  Спортивных школ в ДОПС на электронную почту </w:t>
      </w:r>
      <w:hyperlink r:id="rId10">
        <w:r>
          <w:rPr>
            <w:rStyle w:val="InternetLink"/>
            <w:b/>
            <w:sz w:val="24"/>
            <w:szCs w:val="24"/>
            <w:lang w:val="en-US"/>
          </w:rPr>
          <w:t>dops</w:t>
        </w:r>
        <w:r>
          <w:rPr>
            <w:rStyle w:val="InternetLink"/>
            <w:b/>
            <w:sz w:val="24"/>
            <w:szCs w:val="24"/>
          </w:rPr>
          <w:t>@</w:t>
        </w:r>
        <w:r>
          <w:rPr>
            <w:rStyle w:val="InternetLink"/>
            <w:b/>
            <w:sz w:val="24"/>
            <w:szCs w:val="24"/>
            <w:lang w:val="en-US"/>
          </w:rPr>
          <w:t>rfs</w:t>
        </w:r>
        <w:r>
          <w:rPr>
            <w:rStyle w:val="InternetLink"/>
            <w:b/>
            <w:sz w:val="24"/>
            <w:szCs w:val="24"/>
          </w:rPr>
          <w:t>.</w:t>
        </w:r>
        <w:r>
          <w:rPr>
            <w:rStyle w:val="InternetLink"/>
            <w:b/>
            <w:sz w:val="24"/>
            <w:szCs w:val="24"/>
            <w:lang w:val="en-US"/>
          </w:rPr>
          <w:t>ru</w:t>
        </w:r>
      </w:hyperlink>
      <w:r>
        <w:rPr>
          <w:b/>
          <w:color w:val="00B0F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не </w:t>
      </w:r>
      <w:proofErr w:type="gramStart"/>
      <w:r>
        <w:rPr>
          <w:b/>
          <w:sz w:val="24"/>
          <w:szCs w:val="24"/>
        </w:rPr>
        <w:t>позднее</w:t>
      </w:r>
      <w:proofErr w:type="gramEnd"/>
      <w:r>
        <w:rPr>
          <w:b/>
          <w:sz w:val="24"/>
          <w:szCs w:val="24"/>
        </w:rPr>
        <w:t xml:space="preserve"> чем за 7 (семь) календарных дней до начала Соревнований Финального этапа. </w:t>
      </w:r>
      <w:proofErr w:type="gramStart"/>
      <w:r>
        <w:rPr>
          <w:b/>
          <w:sz w:val="24"/>
          <w:szCs w:val="24"/>
        </w:rPr>
        <w:t xml:space="preserve">Также в эти же сроки команды обязаны предоставить командную фотографию (с разрешением не менее 870 </w:t>
      </w:r>
      <w:proofErr w:type="spellStart"/>
      <w:r>
        <w:rPr>
          <w:b/>
          <w:sz w:val="24"/>
          <w:szCs w:val="24"/>
        </w:rPr>
        <w:t>х</w:t>
      </w:r>
      <w:proofErr w:type="spellEnd"/>
      <w:r>
        <w:rPr>
          <w:b/>
          <w:sz w:val="24"/>
          <w:szCs w:val="24"/>
        </w:rPr>
        <w:t xml:space="preserve"> 420 пикселей), эмблему (логотип с разрешением не менее 200 </w:t>
      </w:r>
      <w:proofErr w:type="spellStart"/>
      <w:r>
        <w:rPr>
          <w:b/>
          <w:sz w:val="24"/>
          <w:szCs w:val="24"/>
        </w:rPr>
        <w:t>х</w:t>
      </w:r>
      <w:proofErr w:type="spellEnd"/>
      <w:r>
        <w:rPr>
          <w:b/>
          <w:sz w:val="24"/>
          <w:szCs w:val="24"/>
        </w:rPr>
        <w:t xml:space="preserve"> 200 пикселей) по одной портретной фотографии на каждого футболиста и Официального лица команды (с разрешением не менее 300 </w:t>
      </w:r>
      <w:proofErr w:type="spellStart"/>
      <w:r>
        <w:rPr>
          <w:b/>
          <w:sz w:val="24"/>
          <w:szCs w:val="24"/>
        </w:rPr>
        <w:t>х</w:t>
      </w:r>
      <w:proofErr w:type="spellEnd"/>
      <w:r>
        <w:rPr>
          <w:b/>
          <w:sz w:val="24"/>
          <w:szCs w:val="24"/>
        </w:rPr>
        <w:t xml:space="preserve"> 300 пикселей), включенного в заявочный лист Команды.</w:t>
      </w:r>
      <w:proofErr w:type="gramEnd"/>
      <w:r>
        <w:rPr>
          <w:b/>
          <w:sz w:val="24"/>
          <w:szCs w:val="24"/>
        </w:rPr>
        <w:t xml:space="preserve"> Индивидуальные фотографии должны быть четкими и хорошего качества, сделаны на светлом (однородном) фоне, в игровой майке Спортивной школы, эмблема Спортивной школы  должна попадать в область снимка. Официальные лица команды должны быть в одинаковых спортивных костюмах.  </w:t>
      </w:r>
    </w:p>
    <w:p w:rsidR="002671E6" w:rsidRDefault="002671E6">
      <w:pPr>
        <w:tabs>
          <w:tab w:val="left" w:pos="567"/>
        </w:tabs>
        <w:spacing w:line="276" w:lineRule="auto"/>
        <w:ind w:firstLine="284"/>
        <w:rPr>
          <w:b/>
          <w:sz w:val="24"/>
          <w:szCs w:val="24"/>
        </w:rPr>
      </w:pPr>
    </w:p>
    <w:p w:rsidR="002671E6" w:rsidRDefault="005A7572">
      <w:pPr>
        <w:tabs>
          <w:tab w:val="left" w:pos="567"/>
        </w:tabs>
        <w:spacing w:line="276" w:lineRule="auto"/>
        <w:ind w:firstLine="284"/>
        <w:jc w:val="center"/>
        <w:rPr>
          <w:b/>
          <w:sz w:val="24"/>
        </w:rPr>
      </w:pPr>
      <w:r>
        <w:rPr>
          <w:b/>
          <w:sz w:val="24"/>
          <w:szCs w:val="24"/>
        </w:rPr>
        <w:t>СТАТЬЯ 9</w:t>
      </w:r>
      <w:r>
        <w:rPr>
          <w:b/>
          <w:sz w:val="24"/>
        </w:rPr>
        <w:t>. ОТВЕТСТВЕННОСТЬ ФУТБОЛИСТОВ И ОФИЦИАЛЬНЫХ ЛИЦ КОМАНД.</w:t>
      </w:r>
    </w:p>
    <w:p w:rsidR="002671E6" w:rsidRDefault="002671E6">
      <w:pPr>
        <w:tabs>
          <w:tab w:val="left" w:pos="567"/>
        </w:tabs>
        <w:spacing w:line="276" w:lineRule="auto"/>
        <w:ind w:firstLine="284"/>
        <w:jc w:val="center"/>
        <w:rPr>
          <w:b/>
          <w:sz w:val="24"/>
        </w:rPr>
      </w:pP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</w:pPr>
      <w:r>
        <w:rPr>
          <w:sz w:val="24"/>
        </w:rPr>
        <w:t>9.1.</w:t>
      </w:r>
      <w:r>
        <w:rPr>
          <w:sz w:val="24"/>
        </w:rPr>
        <w:tab/>
        <w:t>Футболисты и Официальные лица команд, принимающие участие в Соревнованиях, обязаны соблюдать все требования Правил игры и настоящего Регламента, проявляя при этом высокую дисциплину, уважение к соперникам, Судьям и зрителям. Официальные лица Команд не имеют права вмешиваться в действия Судьи матча, его Помощников, Резервного судьи. Они несут полную ответственность за поведение футболистов своей Команды.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</w:rPr>
      </w:pPr>
      <w:r>
        <w:rPr>
          <w:sz w:val="24"/>
        </w:rPr>
        <w:t>9.2.</w:t>
      </w:r>
      <w:r>
        <w:rPr>
          <w:sz w:val="24"/>
        </w:rPr>
        <w:tab/>
        <w:t>Если матч был прекращен из-за недисциплинированного поведения футболистов  одной из Команд, то этой команде засчитывается техническое поражение со счетом 0-3, а ее соперникам присуждается победа со счетом 3-0, если к этому моменту счет не был более крупным. В этом случае проводящей организацией утверждается данный счет.</w:t>
      </w:r>
    </w:p>
    <w:p w:rsidR="002671E6" w:rsidRDefault="0403F9D8" w:rsidP="0403F9D8">
      <w:pPr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 w:rsidRPr="0403F9D8">
        <w:rPr>
          <w:sz w:val="24"/>
          <w:szCs w:val="24"/>
        </w:rPr>
        <w:t xml:space="preserve">Если Матч по решению Судьи </w:t>
      </w:r>
      <w:proofErr w:type="spellStart"/>
      <w:r w:rsidRPr="0403F9D8">
        <w:rPr>
          <w:sz w:val="24"/>
          <w:szCs w:val="24"/>
        </w:rPr>
        <w:t>недоигран</w:t>
      </w:r>
      <w:proofErr w:type="spellEnd"/>
      <w:r w:rsidRPr="0403F9D8">
        <w:rPr>
          <w:sz w:val="24"/>
          <w:szCs w:val="24"/>
        </w:rPr>
        <w:t xml:space="preserve"> из-за </w:t>
      </w:r>
      <w:proofErr w:type="spellStart"/>
      <w:r w:rsidRPr="0403F9D8">
        <w:rPr>
          <w:sz w:val="24"/>
          <w:szCs w:val="24"/>
        </w:rPr>
        <w:t>необеспечения</w:t>
      </w:r>
      <w:proofErr w:type="spellEnd"/>
      <w:r w:rsidRPr="0403F9D8">
        <w:rPr>
          <w:sz w:val="24"/>
          <w:szCs w:val="24"/>
        </w:rPr>
        <w:t xml:space="preserve"> порядка на Стадионе, то Команде Спортивной школы – Организатора матча может быть засчитано поражение со счетом 0-3, а Команде-сопернице победа со счетом 3-0 в соответствии с Дисциплинарным </w:t>
      </w:r>
      <w:r w:rsidRPr="0403F9D8">
        <w:rPr>
          <w:sz w:val="24"/>
          <w:szCs w:val="24"/>
        </w:rPr>
        <w:lastRenderedPageBreak/>
        <w:t>регламентом РФС или МОО “ФС “Приволжье”. В этом случае  Спортивной школе может быть применена спортивная санкция в виде проведения Матча на нейтральном поле в другом городе. В случае прекращения Матча Судьей из-за недисциплинированного поведения футболистов обеих Команд, каждой из них может быть засчитано поражение со счетом 0-3 в соответствии с Дисциплинарным регламентом РФС или МОО “ФС “Приволжье”.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</w:pPr>
      <w:r>
        <w:rPr>
          <w:sz w:val="24"/>
        </w:rPr>
        <w:t>9.3. Футболист, удаленный с поля, автоматически пропускает следующий Матч и до решения дисциплинарного органа проводящей организации к участию в очередных Матчах не допускается.</w:t>
      </w:r>
    </w:p>
    <w:p w:rsidR="002671E6" w:rsidRDefault="0403F9D8" w:rsidP="0403F9D8">
      <w:pPr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 w:rsidRPr="0403F9D8">
        <w:rPr>
          <w:sz w:val="24"/>
          <w:szCs w:val="24"/>
        </w:rPr>
        <w:t>Футболист, получивший 3 (три) предупреждения на зональном этапе Соревнований, пропускает следующий Матч</w:t>
      </w:r>
      <w:proofErr w:type="gramStart"/>
      <w:r w:rsidRPr="0403F9D8">
        <w:rPr>
          <w:sz w:val="24"/>
          <w:szCs w:val="24"/>
        </w:rPr>
        <w:t xml:space="preserve"> .</w:t>
      </w:r>
      <w:proofErr w:type="gramEnd"/>
      <w:r w:rsidRPr="0403F9D8">
        <w:rPr>
          <w:sz w:val="24"/>
          <w:szCs w:val="24"/>
        </w:rPr>
        <w:t>до следующих 3 предупреждений..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</w:pPr>
      <w:r>
        <w:rPr>
          <w:sz w:val="24"/>
        </w:rPr>
        <w:t xml:space="preserve">9.4. Команды-участницы Соревнований имеют право подачи протеста в организацию, проводящую Соревнование, в соответствии с Дисциплинарным регламентом РФС или МРО. 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</w:pPr>
      <w:r>
        <w:rPr>
          <w:sz w:val="24"/>
        </w:rPr>
        <w:t>9.5.</w:t>
      </w:r>
      <w:r>
        <w:rPr>
          <w:sz w:val="24"/>
        </w:rPr>
        <w:tab/>
        <w:t>Каждая Команда  Спортивной школы - участника Финального этапа Соревнования обязана прибыть на место проведения турнира в день, предшествующий первому туру (согласно календарю) Соревнований.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</w:pPr>
      <w:r>
        <w:rPr>
          <w:sz w:val="24"/>
        </w:rPr>
        <w:t>9.6.</w:t>
      </w:r>
      <w:r>
        <w:rPr>
          <w:sz w:val="24"/>
        </w:rPr>
        <w:tab/>
        <w:t xml:space="preserve">Представитель каждой Команды-участницы Соревнований обязан присутствовать на техническом совещании и </w:t>
      </w:r>
      <w:proofErr w:type="gramStart"/>
      <w:r>
        <w:rPr>
          <w:sz w:val="24"/>
        </w:rPr>
        <w:t>предоставить документы</w:t>
      </w:r>
      <w:proofErr w:type="gramEnd"/>
      <w:r>
        <w:rPr>
          <w:sz w:val="24"/>
        </w:rPr>
        <w:t xml:space="preserve"> для заявки Команды в комиссию по допуску участников накануне старта Соревнований.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9.7.</w:t>
      </w:r>
      <w:r>
        <w:rPr>
          <w:sz w:val="24"/>
          <w:szCs w:val="24"/>
        </w:rPr>
        <w:tab/>
        <w:t>Дисциплинарные проступки футболистов, тренеров, Официальных лиц команды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также  иные случаи дисциплинарных нарушений, предусмотренные Дисциплинарным регламентом РФС или МОО “ФС “Приволжье”, на Межрегиональном этапе Соревнований рассматривает КДК соответствующего МОО “ФС “Приволжье”,  на Финальных этапах – ГСК.  Санкции за соответствующие нарушения футболистов, тренеров, Официальных лиц команды и Спортивных школ применяются в соответствии с Дисциплинарным регламентом РФС или МОО “ФС “Приволжье”. Апелляции на решения КДК МРО и ГСК подаются в КДК РФС в соответствии с Дисциплинарным регламентом РФС.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9.8.</w:t>
      </w:r>
      <w:r>
        <w:rPr>
          <w:sz w:val="24"/>
          <w:szCs w:val="24"/>
        </w:rPr>
        <w:tab/>
        <w:t>Протесты должны быть рассмотрены соответствующим органом не позднее 1 (одного) дня до начала следующего тура Соревнований.</w:t>
      </w:r>
    </w:p>
    <w:p w:rsidR="002671E6" w:rsidRDefault="002671E6">
      <w:pPr>
        <w:tabs>
          <w:tab w:val="left" w:pos="567"/>
        </w:tabs>
        <w:spacing w:line="276" w:lineRule="auto"/>
        <w:ind w:right="567" w:firstLine="284"/>
        <w:jc w:val="center"/>
        <w:rPr>
          <w:b/>
          <w:sz w:val="24"/>
          <w:szCs w:val="24"/>
        </w:rPr>
      </w:pPr>
    </w:p>
    <w:p w:rsidR="002671E6" w:rsidRDefault="005A7572">
      <w:pPr>
        <w:tabs>
          <w:tab w:val="left" w:pos="567"/>
        </w:tabs>
        <w:spacing w:line="276" w:lineRule="auto"/>
        <w:ind w:right="567" w:firstLine="284"/>
        <w:jc w:val="center"/>
        <w:rPr>
          <w:b/>
          <w:sz w:val="24"/>
        </w:rPr>
      </w:pPr>
      <w:r>
        <w:rPr>
          <w:b/>
          <w:sz w:val="24"/>
          <w:szCs w:val="24"/>
        </w:rPr>
        <w:t>СТАТЬЯ 10.</w:t>
      </w:r>
      <w:r>
        <w:rPr>
          <w:b/>
          <w:sz w:val="24"/>
        </w:rPr>
        <w:t xml:space="preserve"> МЕСТА ПРОВЕДЕНИЯ СОРЕВНОВАНИЙ.</w:t>
      </w:r>
    </w:p>
    <w:p w:rsidR="002671E6" w:rsidRDefault="002671E6">
      <w:pPr>
        <w:tabs>
          <w:tab w:val="left" w:pos="567"/>
        </w:tabs>
        <w:spacing w:line="276" w:lineRule="auto"/>
        <w:ind w:right="567" w:firstLine="284"/>
        <w:jc w:val="center"/>
        <w:rPr>
          <w:b/>
          <w:sz w:val="24"/>
        </w:rPr>
      </w:pP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</w:pPr>
      <w:r>
        <w:rPr>
          <w:sz w:val="24"/>
          <w:szCs w:val="24"/>
        </w:rPr>
        <w:t xml:space="preserve">10.1. </w:t>
      </w:r>
      <w:r>
        <w:rPr>
          <w:bCs/>
          <w:sz w:val="24"/>
          <w:szCs w:val="24"/>
        </w:rPr>
        <w:t xml:space="preserve">Соревнования проводятся на объектах спорта, включенных </w:t>
      </w:r>
      <w:proofErr w:type="gramStart"/>
      <w:r>
        <w:rPr>
          <w:bCs/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 xml:space="preserve"> Всероссийский реестр объектов спорта в соответствии с пунктом 5  статьи  37.1  Федерального закона от 4 декабря 2007 года N 329-ФЗ  «О физической культуре и спорте в Российской Федерации», отвечающих требованиям </w:t>
      </w:r>
      <w:r>
        <w:rPr>
          <w:sz w:val="24"/>
          <w:szCs w:val="24"/>
        </w:rPr>
        <w:t>соответствующих нормативных правовых актов, действующих на территории  Российской Федерации по вопросам обеспечения общественного порядка и безопасности спортивных мероприятий.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</w:pPr>
      <w:r>
        <w:rPr>
          <w:sz w:val="24"/>
        </w:rPr>
        <w:t xml:space="preserve">10.2. Матчи Соревнования, на каждом из этапов, разрешается проводить на Стадионах, имеющих действующий сертификат соответствия РФС любой категории согласно требованиям Стандарта РФС (СТО) «Футбольные стадионы». 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</w:rPr>
      </w:pPr>
      <w:r>
        <w:rPr>
          <w:sz w:val="24"/>
        </w:rPr>
        <w:t>Полуфинальные и финальный матч Финального этапа Соревнований рекомендуется проводить на Стадионах не ниже 2-й категории Стандарта РФС (СТО) «Футбольные стадионы».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</w:rPr>
      </w:pPr>
      <w:r>
        <w:rPr>
          <w:sz w:val="24"/>
        </w:rPr>
        <w:t>10.3. Места проведения Финальных этапов Соревнований утверждает Исполком (Бюро Исполкома) РФС</w:t>
      </w:r>
      <w:r>
        <w:rPr>
          <w:sz w:val="24"/>
          <w:szCs w:val="24"/>
        </w:rPr>
        <w:t>, после рассмотрения поданных в установленные сроки заявок от субъектов Российской Федерации</w:t>
      </w:r>
      <w:r>
        <w:rPr>
          <w:sz w:val="24"/>
        </w:rPr>
        <w:t xml:space="preserve">. 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</w:pPr>
      <w:r>
        <w:rPr>
          <w:sz w:val="24"/>
        </w:rPr>
        <w:lastRenderedPageBreak/>
        <w:t xml:space="preserve">10.4. РФС или </w:t>
      </w:r>
      <w:r>
        <w:rPr>
          <w:sz w:val="24"/>
          <w:szCs w:val="24"/>
        </w:rPr>
        <w:t>организация, проводящая Финальный этап Соревнований по поручению РФС, должны предоставить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2671E6" w:rsidRPr="00CA6159" w:rsidRDefault="005A7572">
      <w:pPr>
        <w:pStyle w:val="a9"/>
        <w:tabs>
          <w:tab w:val="left" w:pos="567"/>
        </w:tabs>
        <w:spacing w:line="276" w:lineRule="auto"/>
        <w:ind w:firstLine="284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футбольные поля, которые соответствуют Правилам игры, с качественным травяным или искусственным покрытием и с чёткой разметкой;</w:t>
      </w:r>
    </w:p>
    <w:p w:rsidR="002671E6" w:rsidRPr="00CA6159" w:rsidRDefault="005A7572">
      <w:pPr>
        <w:pStyle w:val="a9"/>
        <w:tabs>
          <w:tab w:val="left" w:pos="567"/>
        </w:tabs>
        <w:spacing w:line="276" w:lineRule="auto"/>
        <w:ind w:firstLine="284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не менее 2-х (двух) равноценных раздевалок для команд на 25 (двадцать пять) мест, каждая из которых оборудована душевыми кабинами и туалетами с унитазами, массажным столом, макетом футбольного поля;</w:t>
      </w:r>
    </w:p>
    <w:p w:rsidR="002671E6" w:rsidRDefault="005A7572">
      <w:pPr>
        <w:pStyle w:val="a9"/>
        <w:tabs>
          <w:tab w:val="left" w:pos="567"/>
        </w:tabs>
        <w:spacing w:line="276" w:lineRule="auto"/>
        <w:ind w:firstLine="284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электронное информационное табло, на котором отображается время, названия Команд и счет Матча;</w:t>
      </w:r>
    </w:p>
    <w:p w:rsidR="002671E6" w:rsidRPr="00CA6159" w:rsidRDefault="005A7572">
      <w:pPr>
        <w:pStyle w:val="a9"/>
        <w:tabs>
          <w:tab w:val="left" w:pos="567"/>
        </w:tabs>
        <w:spacing w:line="276" w:lineRule="auto"/>
        <w:ind w:firstLine="284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 xml:space="preserve">технически </w:t>
      </w:r>
      <w:proofErr w:type="gramStart"/>
      <w:r>
        <w:rPr>
          <w:lang w:val="ru-RU"/>
        </w:rPr>
        <w:t>исправную</w:t>
      </w:r>
      <w:proofErr w:type="gramEnd"/>
      <w:r>
        <w:rPr>
          <w:lang w:val="ru-RU"/>
        </w:rPr>
        <w:t xml:space="preserve"> акустическую </w:t>
      </w:r>
      <w:proofErr w:type="spellStart"/>
      <w:r>
        <w:rPr>
          <w:lang w:val="ru-RU"/>
        </w:rPr>
        <w:t>стерео-систему</w:t>
      </w:r>
      <w:proofErr w:type="spellEnd"/>
      <w:r>
        <w:rPr>
          <w:lang w:val="ru-RU"/>
        </w:rPr>
        <w:t xml:space="preserve"> с рекомендуемым производителем усилением. Средний звуковой уровень при воспроизведении музыки должен составлять не менее 100 </w:t>
      </w:r>
      <w:proofErr w:type="spellStart"/>
      <w:r>
        <w:rPr>
          <w:lang w:val="ru-RU"/>
        </w:rPr>
        <w:t>dB</w:t>
      </w:r>
      <w:proofErr w:type="spellEnd"/>
      <w:r>
        <w:rPr>
          <w:lang w:val="ru-RU"/>
        </w:rPr>
        <w:t xml:space="preserve"> A(</w:t>
      </w:r>
      <w:proofErr w:type="spellStart"/>
      <w:r>
        <w:rPr>
          <w:lang w:val="ru-RU"/>
        </w:rPr>
        <w:t>w</w:t>
      </w:r>
      <w:proofErr w:type="spellEnd"/>
      <w:r>
        <w:rPr>
          <w:lang w:val="ru-RU"/>
        </w:rPr>
        <w:t>);</w:t>
      </w:r>
    </w:p>
    <w:p w:rsidR="002671E6" w:rsidRPr="00CA6159" w:rsidRDefault="005A7572">
      <w:pPr>
        <w:pStyle w:val="a9"/>
        <w:tabs>
          <w:tab w:val="left" w:pos="567"/>
        </w:tabs>
        <w:spacing w:line="276" w:lineRule="auto"/>
        <w:ind w:firstLine="284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не менее 2-х (двух) беспроводных микрофонов и 4 (четыре) комплекта батареек к ним;</w:t>
      </w:r>
    </w:p>
    <w:p w:rsidR="002671E6" w:rsidRPr="00CA6159" w:rsidRDefault="005A7572">
      <w:pPr>
        <w:pStyle w:val="a9"/>
        <w:tabs>
          <w:tab w:val="left" w:pos="567"/>
        </w:tabs>
        <w:spacing w:line="276" w:lineRule="auto"/>
        <w:ind w:firstLine="284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 xml:space="preserve">отдельный канал </w:t>
      </w:r>
      <w:proofErr w:type="spellStart"/>
      <w:proofErr w:type="gramStart"/>
      <w:r>
        <w:rPr>
          <w:lang w:val="ru-RU"/>
        </w:rPr>
        <w:t>Интернет-связи</w:t>
      </w:r>
      <w:proofErr w:type="spellEnd"/>
      <w:proofErr w:type="gramEnd"/>
      <w:r>
        <w:rPr>
          <w:lang w:val="ru-RU"/>
        </w:rPr>
        <w:t xml:space="preserve">. Уровень </w:t>
      </w:r>
      <w:proofErr w:type="spellStart"/>
      <w:proofErr w:type="gramStart"/>
      <w:r>
        <w:rPr>
          <w:lang w:val="ru-RU"/>
        </w:rPr>
        <w:t>Интернет-связи</w:t>
      </w:r>
      <w:proofErr w:type="spellEnd"/>
      <w:proofErr w:type="gramEnd"/>
      <w:r>
        <w:rPr>
          <w:lang w:val="ru-RU"/>
        </w:rPr>
        <w:t xml:space="preserve"> должен удовлетворять возможности организации трансляций Матчей;</w:t>
      </w:r>
    </w:p>
    <w:p w:rsidR="002671E6" w:rsidRPr="00CA6159" w:rsidRDefault="005A7572">
      <w:pPr>
        <w:pStyle w:val="a9"/>
        <w:tabs>
          <w:tab w:val="left" w:pos="567"/>
        </w:tabs>
        <w:spacing w:line="276" w:lineRule="auto"/>
        <w:ind w:firstLine="284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футбольные ворота с сеткой;</w:t>
      </w:r>
    </w:p>
    <w:p w:rsidR="002671E6" w:rsidRPr="00CA6159" w:rsidRDefault="005A7572">
      <w:pPr>
        <w:pStyle w:val="a9"/>
        <w:tabs>
          <w:tab w:val="left" w:pos="567"/>
        </w:tabs>
        <w:spacing w:line="276" w:lineRule="auto"/>
        <w:ind w:firstLine="284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судейскую комнату с необходимым оборудованием, 2 (два) комплекта флажков для Помощников Судьи, бланки Протоколов матча;</w:t>
      </w:r>
    </w:p>
    <w:p w:rsidR="002671E6" w:rsidRPr="00CA6159" w:rsidRDefault="005A7572">
      <w:pPr>
        <w:pStyle w:val="a9"/>
        <w:tabs>
          <w:tab w:val="left" w:pos="567"/>
        </w:tabs>
        <w:spacing w:line="276" w:lineRule="auto"/>
        <w:ind w:firstLine="284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электронное табло замен;</w:t>
      </w:r>
    </w:p>
    <w:p w:rsidR="002671E6" w:rsidRPr="00CA6159" w:rsidRDefault="005A7572">
      <w:pPr>
        <w:pStyle w:val="a9"/>
        <w:tabs>
          <w:tab w:val="left" w:pos="567"/>
        </w:tabs>
        <w:spacing w:line="276" w:lineRule="auto"/>
        <w:ind w:firstLine="284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 xml:space="preserve">не менее 4-х (четырех) футбольных мячей стандарта FIFA QUALITY PRO, FIFA </w:t>
      </w:r>
      <w:proofErr w:type="spellStart"/>
      <w:r>
        <w:rPr>
          <w:lang w:val="ru-RU"/>
        </w:rPr>
        <w:t>Quality</w:t>
      </w:r>
      <w:proofErr w:type="spellEnd"/>
      <w:r>
        <w:rPr>
          <w:lang w:val="ru-RU"/>
        </w:rPr>
        <w:t>, IMS на каждый Матч Соревнований;</w:t>
      </w:r>
    </w:p>
    <w:p w:rsidR="002671E6" w:rsidRDefault="005A7572">
      <w:pPr>
        <w:pStyle w:val="a9"/>
        <w:tabs>
          <w:tab w:val="left" w:pos="567"/>
        </w:tabs>
        <w:spacing w:line="276" w:lineRule="auto"/>
        <w:ind w:firstLine="284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дежурство медицинского работника и скорой медицинской помощи во время проведения Матча;</w:t>
      </w:r>
    </w:p>
    <w:p w:rsidR="002671E6" w:rsidRPr="00CA6159" w:rsidRDefault="005A7572">
      <w:pPr>
        <w:pStyle w:val="a9"/>
        <w:tabs>
          <w:tab w:val="left" w:pos="567"/>
        </w:tabs>
        <w:spacing w:line="276" w:lineRule="auto"/>
        <w:ind w:firstLine="284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 xml:space="preserve">дежурство работников органов правопорядка; </w:t>
      </w:r>
    </w:p>
    <w:p w:rsidR="002671E6" w:rsidRPr="00CA6159" w:rsidRDefault="005A7572">
      <w:pPr>
        <w:pStyle w:val="a9"/>
        <w:tabs>
          <w:tab w:val="left" w:pos="567"/>
        </w:tabs>
        <w:spacing w:line="276" w:lineRule="auto"/>
        <w:ind w:firstLine="284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рекламные конструкции по периметру футбольного поля Стадиона на первой линии общей длиной не менее 150 м. согласно техническим требованиям РФС;</w:t>
      </w:r>
    </w:p>
    <w:p w:rsidR="002671E6" w:rsidRPr="00CA6159" w:rsidRDefault="005A7572">
      <w:pPr>
        <w:pStyle w:val="a9"/>
        <w:tabs>
          <w:tab w:val="left" w:pos="567"/>
        </w:tabs>
        <w:spacing w:line="276" w:lineRule="auto"/>
        <w:ind w:firstLine="284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рекламные конструкции для размещения</w:t>
      </w:r>
      <w:r>
        <w:rPr>
          <w:lang w:val="ru-RU" w:eastAsia="ru-RU"/>
        </w:rPr>
        <w:t xml:space="preserve"> </w:t>
      </w:r>
      <w:r>
        <w:rPr>
          <w:lang w:val="ru-RU"/>
        </w:rPr>
        <w:t>рекламно-информационных панно («задников») и других рекламных материалов согласно техническим требованиям РФС;</w:t>
      </w:r>
    </w:p>
    <w:p w:rsidR="002671E6" w:rsidRDefault="005A7572">
      <w:pPr>
        <w:pStyle w:val="20"/>
        <w:tabs>
          <w:tab w:val="left" w:pos="567"/>
          <w:tab w:val="left" w:pos="709"/>
        </w:tabs>
        <w:spacing w:line="276" w:lineRule="auto"/>
        <w:ind w:firstLine="284"/>
        <w:rPr>
          <w:szCs w:val="24"/>
        </w:rPr>
      </w:pPr>
      <w:r>
        <w:t>-</w:t>
      </w:r>
      <w:r>
        <w:tab/>
      </w:r>
      <w:r>
        <w:rPr>
          <w:szCs w:val="24"/>
        </w:rPr>
        <w:t>разместить баннеры, предоставленные РФС, на стороне противоположной скамейкам запасных и находящейся в зоне видимости телевизионных камер;</w:t>
      </w:r>
    </w:p>
    <w:p w:rsidR="002671E6" w:rsidRPr="00CA6159" w:rsidRDefault="005A7572">
      <w:pPr>
        <w:pStyle w:val="a9"/>
        <w:tabs>
          <w:tab w:val="left" w:pos="567"/>
        </w:tabs>
        <w:spacing w:line="276" w:lineRule="auto"/>
        <w:ind w:firstLine="284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чай, питьевую воду в раздевалки футболистов и судейскую комнату;</w:t>
      </w:r>
    </w:p>
    <w:p w:rsidR="002671E6" w:rsidRPr="00CA6159" w:rsidRDefault="005A7572">
      <w:pPr>
        <w:pStyle w:val="a9"/>
        <w:tabs>
          <w:tab w:val="left" w:pos="567"/>
        </w:tabs>
        <w:spacing w:line="276" w:lineRule="auto"/>
        <w:ind w:firstLine="284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не менее 6 (шести) юных футболистов для подачи мячей;</w:t>
      </w:r>
    </w:p>
    <w:p w:rsidR="002671E6" w:rsidRPr="00CA6159" w:rsidRDefault="005A7572">
      <w:pPr>
        <w:pStyle w:val="a9"/>
        <w:tabs>
          <w:tab w:val="left" w:pos="567"/>
        </w:tabs>
        <w:spacing w:line="276" w:lineRule="auto"/>
        <w:ind w:firstLine="284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душ с теплой водой не менее чем на 4 (четыре) места;</w:t>
      </w:r>
    </w:p>
    <w:p w:rsidR="002671E6" w:rsidRPr="00CA6159" w:rsidRDefault="005A7572">
      <w:pPr>
        <w:pStyle w:val="a9"/>
        <w:tabs>
          <w:tab w:val="left" w:pos="567"/>
        </w:tabs>
        <w:spacing w:line="276" w:lineRule="auto"/>
        <w:ind w:firstLine="284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«вышку» или другое место намного выше уровня поля для проведения видеосъемки матча;</w:t>
      </w:r>
    </w:p>
    <w:p w:rsidR="002671E6" w:rsidRDefault="005A7572">
      <w:pPr>
        <w:pStyle w:val="a9"/>
        <w:tabs>
          <w:tab w:val="left" w:pos="567"/>
        </w:tabs>
        <w:spacing w:line="276" w:lineRule="auto"/>
        <w:ind w:firstLine="284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распространение по городу афиш, размещение баннеров и рекламных щитов символикой РФС, спонсоров и партнеров Соревнований.</w:t>
      </w:r>
    </w:p>
    <w:p w:rsidR="002671E6" w:rsidRDefault="002671E6">
      <w:pPr>
        <w:tabs>
          <w:tab w:val="left" w:pos="567"/>
        </w:tabs>
        <w:spacing w:line="276" w:lineRule="auto"/>
        <w:ind w:firstLine="284"/>
        <w:jc w:val="both"/>
        <w:rPr>
          <w:sz w:val="24"/>
        </w:rPr>
      </w:pPr>
    </w:p>
    <w:p w:rsidR="002671E6" w:rsidRDefault="005A7572">
      <w:pPr>
        <w:tabs>
          <w:tab w:val="left" w:pos="567"/>
        </w:tabs>
        <w:spacing w:line="276" w:lineRule="auto"/>
        <w:ind w:right="-568" w:firstLine="284"/>
        <w:jc w:val="center"/>
        <w:rPr>
          <w:b/>
          <w:sz w:val="24"/>
          <w:u w:val="single"/>
        </w:rPr>
      </w:pPr>
      <w:r>
        <w:rPr>
          <w:b/>
          <w:sz w:val="24"/>
          <w:szCs w:val="24"/>
        </w:rPr>
        <w:t>СТАТЬЯ 11</w:t>
      </w:r>
      <w:r>
        <w:rPr>
          <w:b/>
          <w:sz w:val="24"/>
        </w:rPr>
        <w:t>. ФИНАНСОВЫЕ УСЛОВИЯ.</w:t>
      </w:r>
    </w:p>
    <w:p w:rsidR="002671E6" w:rsidRDefault="002671E6">
      <w:pPr>
        <w:tabs>
          <w:tab w:val="left" w:pos="567"/>
        </w:tabs>
        <w:spacing w:line="276" w:lineRule="auto"/>
        <w:ind w:right="-568" w:firstLine="284"/>
        <w:jc w:val="center"/>
        <w:rPr>
          <w:b/>
          <w:sz w:val="24"/>
          <w:u w:val="single"/>
        </w:rPr>
      </w:pPr>
    </w:p>
    <w:p w:rsidR="002671E6" w:rsidRDefault="005A7572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</w:rPr>
        <w:t>11.1</w:t>
      </w:r>
      <w:r>
        <w:rPr>
          <w:sz w:val="24"/>
          <w:szCs w:val="24"/>
        </w:rPr>
        <w:t xml:space="preserve">.  Для целей развития детско-юношеского футбола и обеспечения проведения Соревнований соответствующие организации направляют свои команды на Соревнования и самостоятельно несут расходы по участию в них своих команд. В этих целях они перечисляют МРО сумму, достаточную для участия команды в зональном этапе 11 Соревнования, в качестве целевого поступления для осуществления МРО, как общественной организации, своей основной уставной деятельности (развития детско-юношеского футбола), не связанной с предпринимательской деятельностью. Конкретная </w:t>
      </w:r>
      <w:r>
        <w:rPr>
          <w:sz w:val="24"/>
          <w:szCs w:val="24"/>
        </w:rPr>
        <w:lastRenderedPageBreak/>
        <w:t xml:space="preserve">сумма, необходимая для участия команды в предварительном этапе Соревнований, определяется МРО и соответствующей футбольной организацией. В частности, к целям расходования данной суммы относятся расходы на судейство Соревнований, иные расходы, необходимые для организации и проведения Соревнований (аренда спортивных сооружений, транспортное обслуживание, обеспечение безопасности Соревнований и т.д.). </w:t>
      </w:r>
    </w:p>
    <w:p w:rsidR="002671E6" w:rsidRDefault="005A7572">
      <w:pPr>
        <w:tabs>
          <w:tab w:val="left" w:pos="567"/>
        </w:tabs>
        <w:spacing w:line="276" w:lineRule="auto"/>
        <w:ind w:firstLine="567"/>
        <w:jc w:val="both"/>
      </w:pPr>
      <w:r>
        <w:rPr>
          <w:sz w:val="24"/>
        </w:rPr>
        <w:t>11.2.  Расходы на проведение Матчей Межрегионального  этапа  несут Команды</w:t>
      </w:r>
      <w:r>
        <w:rPr>
          <w:b/>
          <w:sz w:val="24"/>
        </w:rPr>
        <w:t>-</w:t>
      </w:r>
      <w:r>
        <w:rPr>
          <w:sz w:val="24"/>
        </w:rPr>
        <w:t>участницы.</w:t>
      </w:r>
      <w:r>
        <w:t xml:space="preserve"> </w:t>
      </w:r>
      <w:r>
        <w:rPr>
          <w:sz w:val="24"/>
        </w:rPr>
        <w:t xml:space="preserve"> </w:t>
      </w:r>
    </w:p>
    <w:p w:rsidR="002671E6" w:rsidRDefault="005A7572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11.3. Организатор матча обязан не позднее чем за 7 (семь дней) дней до даты  Матча Соревнований письменно уведомить Команд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гостей о месте (город и стадион) проведения Матча и времени его начала (по электронной почте). В случае нарушения сроков уведомления, указанных в настоящем пункте, к Спортивной школе могут быть применены санкции в соответствии с Дисциплинарным регламентом РФС или МРО (в зависимости от этапа Соревнований). В случае, если </w:t>
      </w:r>
      <w:proofErr w:type="spellStart"/>
      <w:proofErr w:type="gramStart"/>
      <w:r>
        <w:rPr>
          <w:sz w:val="24"/>
          <w:szCs w:val="24"/>
        </w:rPr>
        <w:t>Команда-гостей</w:t>
      </w:r>
      <w:proofErr w:type="spellEnd"/>
      <w:proofErr w:type="gramEnd"/>
      <w:r>
        <w:rPr>
          <w:sz w:val="24"/>
          <w:szCs w:val="24"/>
        </w:rPr>
        <w:t xml:space="preserve"> несет дополнительные затраты из-за несвоевременного оповещения при изменении места проведения (город, Стадион) и времени Матча, то Организатор матча на основании решения КДК РФС или КДК МРО (в зависимости от этапа Соревнования) и представленных документов возмещает </w:t>
      </w:r>
      <w:proofErr w:type="spellStart"/>
      <w:r>
        <w:rPr>
          <w:sz w:val="24"/>
          <w:szCs w:val="24"/>
        </w:rPr>
        <w:t>Команде-гостей</w:t>
      </w:r>
      <w:proofErr w:type="spellEnd"/>
      <w:r>
        <w:rPr>
          <w:sz w:val="24"/>
          <w:szCs w:val="24"/>
        </w:rPr>
        <w:t xml:space="preserve"> понесенные дополнительные затраты.</w:t>
      </w:r>
    </w:p>
    <w:p w:rsidR="002671E6" w:rsidRDefault="005A7572">
      <w:pPr>
        <w:tabs>
          <w:tab w:val="left" w:pos="567"/>
        </w:tabs>
        <w:spacing w:line="276" w:lineRule="auto"/>
        <w:ind w:firstLine="567"/>
        <w:jc w:val="both"/>
      </w:pPr>
      <w:r>
        <w:rPr>
          <w:sz w:val="24"/>
        </w:rPr>
        <w:t>11.4.</w:t>
      </w:r>
      <w:r>
        <w:rPr>
          <w:sz w:val="24"/>
        </w:rPr>
        <w:tab/>
        <w:t xml:space="preserve">Представитель  Организатора матча обязан встретить </w:t>
      </w:r>
      <w:proofErr w:type="spellStart"/>
      <w:proofErr w:type="gramStart"/>
      <w:r>
        <w:rPr>
          <w:sz w:val="24"/>
        </w:rPr>
        <w:t>Команду-гостей</w:t>
      </w:r>
      <w:proofErr w:type="spellEnd"/>
      <w:proofErr w:type="gramEnd"/>
      <w:r>
        <w:rPr>
          <w:sz w:val="24"/>
        </w:rPr>
        <w:t xml:space="preserve"> и назначенного на Матч Судью. Размещение Команды-гостей в гостинице, организация отдыха и коллективного питания, а также приобретение билетов для проезда к месту жительства или к месту проведения очередного календарного Матча обеспечивает Организатор матча за счет Спортивной школы, Команда которой является гостем.</w:t>
      </w:r>
    </w:p>
    <w:p w:rsidR="002671E6" w:rsidRDefault="005A7572">
      <w:pPr>
        <w:tabs>
          <w:tab w:val="left" w:pos="567"/>
        </w:tabs>
        <w:spacing w:line="276" w:lineRule="auto"/>
        <w:ind w:right="-568" w:firstLine="567"/>
        <w:jc w:val="both"/>
      </w:pPr>
      <w:r>
        <w:rPr>
          <w:sz w:val="24"/>
        </w:rPr>
        <w:t>Организатор Матча предоставляет на безвозмездной основе:</w:t>
      </w:r>
    </w:p>
    <w:p w:rsidR="002671E6" w:rsidRDefault="005A7572">
      <w:pPr>
        <w:tabs>
          <w:tab w:val="left" w:pos="567"/>
        </w:tabs>
        <w:spacing w:line="276" w:lineRule="auto"/>
        <w:ind w:right="-1" w:firstLine="567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автобус для проезда Команды-гостей от вокзала (аэропорта) в гостиницу, на стадион и обратно; </w:t>
      </w:r>
    </w:p>
    <w:p w:rsidR="002671E6" w:rsidRDefault="005A7572">
      <w:pPr>
        <w:tabs>
          <w:tab w:val="left" w:pos="567"/>
        </w:tabs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автотранспорт назначенному </w:t>
      </w:r>
      <w:proofErr w:type="gramStart"/>
      <w:r>
        <w:rPr>
          <w:sz w:val="24"/>
          <w:lang w:val="en-US"/>
        </w:rPr>
        <w:t>C</w:t>
      </w:r>
      <w:proofErr w:type="spellStart"/>
      <w:proofErr w:type="gramEnd"/>
      <w:r>
        <w:rPr>
          <w:sz w:val="24"/>
        </w:rPr>
        <w:t>удье</w:t>
      </w:r>
      <w:proofErr w:type="spellEnd"/>
      <w:r>
        <w:rPr>
          <w:sz w:val="24"/>
        </w:rPr>
        <w:t xml:space="preserve"> Матча для доставки его в гостиницу, на стадион, вокзал (аэропорт). </w:t>
      </w:r>
    </w:p>
    <w:p w:rsidR="002671E6" w:rsidRDefault="005A7572" w:rsidP="65BF3F54">
      <w:pPr>
        <w:tabs>
          <w:tab w:val="left" w:pos="567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65BF3F54">
        <w:rPr>
          <w:sz w:val="24"/>
          <w:szCs w:val="24"/>
        </w:rPr>
        <w:t>11.5.</w:t>
      </w:r>
      <w:r>
        <w:rPr>
          <w:sz w:val="24"/>
        </w:rPr>
        <w:tab/>
      </w:r>
      <w:proofErr w:type="spellStart"/>
      <w:r w:rsidRPr="65BF3F54">
        <w:rPr>
          <w:sz w:val="24"/>
          <w:szCs w:val="24"/>
        </w:rPr>
        <w:t>Команда-гостей</w:t>
      </w:r>
      <w:proofErr w:type="spellEnd"/>
      <w:r w:rsidRPr="65BF3F54">
        <w:rPr>
          <w:sz w:val="24"/>
          <w:szCs w:val="24"/>
        </w:rPr>
        <w:t xml:space="preserve"> и назначенный на Матч Судья не </w:t>
      </w:r>
      <w:proofErr w:type="gramStart"/>
      <w:r w:rsidRPr="65BF3F54">
        <w:rPr>
          <w:sz w:val="24"/>
          <w:szCs w:val="24"/>
        </w:rPr>
        <w:t>позднее</w:t>
      </w:r>
      <w:proofErr w:type="gramEnd"/>
      <w:r w:rsidRPr="65BF3F54">
        <w:rPr>
          <w:sz w:val="24"/>
          <w:szCs w:val="24"/>
        </w:rPr>
        <w:t xml:space="preserve"> чем за 5 (пять) дней до приезда должны сообщить Организатору Матча  дату, время прибытия, а также забронировать обратные билеты до места назначения с указанием даты и вида транспорта. В случае несвоевременного сообщения о датах приезда и отъезда Команды, претензии указанной Команды не принимаются к рассмотрению РФС и МРО или Организатором матча.</w:t>
      </w:r>
    </w:p>
    <w:p w:rsidR="65BF3F54" w:rsidRDefault="0403F9D8" w:rsidP="65BF3F54">
      <w:pPr>
        <w:tabs>
          <w:tab w:val="left" w:pos="567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403F9D8">
        <w:rPr>
          <w:sz w:val="24"/>
          <w:szCs w:val="24"/>
        </w:rPr>
        <w:t>11.5.1    Оплата работы судей</w:t>
      </w:r>
      <w:r w:rsidR="00CA6159">
        <w:rPr>
          <w:sz w:val="24"/>
          <w:szCs w:val="24"/>
        </w:rPr>
        <w:t xml:space="preserve"> производится</w:t>
      </w:r>
      <w:r w:rsidRPr="0403F9D8">
        <w:rPr>
          <w:sz w:val="24"/>
          <w:szCs w:val="24"/>
        </w:rPr>
        <w:t xml:space="preserve"> за счет средств МОО “ФС “Приволжье”:</w:t>
      </w:r>
    </w:p>
    <w:p w:rsidR="65BF3F54" w:rsidRPr="00CA6159" w:rsidRDefault="65BF3F54" w:rsidP="65BF3F54">
      <w:pPr>
        <w:tabs>
          <w:tab w:val="left" w:pos="567"/>
        </w:tabs>
        <w:spacing w:line="276" w:lineRule="auto"/>
        <w:ind w:right="-1" w:firstLine="567"/>
        <w:jc w:val="both"/>
        <w:rPr>
          <w:b/>
          <w:sz w:val="24"/>
          <w:szCs w:val="24"/>
        </w:rPr>
      </w:pPr>
      <w:r w:rsidRPr="00CA6159">
        <w:rPr>
          <w:b/>
          <w:sz w:val="24"/>
          <w:szCs w:val="24"/>
        </w:rPr>
        <w:t>Юноши 2004 г.р.</w:t>
      </w:r>
    </w:p>
    <w:p w:rsidR="65BF3F54" w:rsidRDefault="0403F9D8" w:rsidP="65BF3F54">
      <w:pPr>
        <w:tabs>
          <w:tab w:val="left" w:pos="567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403F9D8">
        <w:rPr>
          <w:sz w:val="24"/>
          <w:szCs w:val="24"/>
        </w:rPr>
        <w:t xml:space="preserve"> -судья матча </w:t>
      </w:r>
      <w:r w:rsidR="00CA6159">
        <w:rPr>
          <w:sz w:val="24"/>
          <w:szCs w:val="24"/>
        </w:rPr>
        <w:t>–</w:t>
      </w:r>
      <w:r w:rsidRPr="0403F9D8">
        <w:rPr>
          <w:sz w:val="24"/>
          <w:szCs w:val="24"/>
        </w:rPr>
        <w:t xml:space="preserve"> 1</w:t>
      </w:r>
      <w:r w:rsidR="00CA6159">
        <w:rPr>
          <w:sz w:val="24"/>
          <w:szCs w:val="24"/>
        </w:rPr>
        <w:t>.</w:t>
      </w:r>
      <w:r w:rsidRPr="0403F9D8">
        <w:rPr>
          <w:sz w:val="24"/>
          <w:szCs w:val="24"/>
        </w:rPr>
        <w:t>000 рублей за матч, включая НДФЛ</w:t>
      </w:r>
    </w:p>
    <w:p w:rsidR="65BF3F54" w:rsidRDefault="0403F9D8" w:rsidP="65BF3F54">
      <w:pPr>
        <w:tabs>
          <w:tab w:val="left" w:pos="567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403F9D8">
        <w:rPr>
          <w:sz w:val="24"/>
          <w:szCs w:val="24"/>
        </w:rPr>
        <w:t xml:space="preserve"> -помощники -500 рублей за матч, включая НДФЛ</w:t>
      </w:r>
    </w:p>
    <w:p w:rsidR="65BF3F54" w:rsidRPr="00CA6159" w:rsidRDefault="65BF3F54" w:rsidP="65BF3F54">
      <w:pPr>
        <w:tabs>
          <w:tab w:val="left" w:pos="567"/>
        </w:tabs>
        <w:spacing w:line="276" w:lineRule="auto"/>
        <w:ind w:right="-1" w:firstLine="567"/>
        <w:jc w:val="both"/>
        <w:rPr>
          <w:b/>
          <w:sz w:val="24"/>
          <w:szCs w:val="24"/>
        </w:rPr>
      </w:pPr>
      <w:r w:rsidRPr="00CA6159">
        <w:rPr>
          <w:b/>
          <w:sz w:val="24"/>
          <w:szCs w:val="24"/>
        </w:rPr>
        <w:t>Юноши 2003 г.р.</w:t>
      </w:r>
    </w:p>
    <w:p w:rsidR="65BF3F54" w:rsidRDefault="0403F9D8" w:rsidP="65BF3F54">
      <w:pPr>
        <w:tabs>
          <w:tab w:val="left" w:pos="567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403F9D8">
        <w:rPr>
          <w:sz w:val="24"/>
          <w:szCs w:val="24"/>
        </w:rPr>
        <w:t xml:space="preserve">-судья матча </w:t>
      </w:r>
      <w:r w:rsidR="00CA6159">
        <w:rPr>
          <w:sz w:val="24"/>
          <w:szCs w:val="24"/>
        </w:rPr>
        <w:t>–</w:t>
      </w:r>
      <w:r w:rsidRPr="0403F9D8">
        <w:rPr>
          <w:sz w:val="24"/>
          <w:szCs w:val="24"/>
        </w:rPr>
        <w:t xml:space="preserve"> 1</w:t>
      </w:r>
      <w:r w:rsidR="00CA6159">
        <w:rPr>
          <w:sz w:val="24"/>
          <w:szCs w:val="24"/>
        </w:rPr>
        <w:t>.000 рублей за матч,</w:t>
      </w:r>
      <w:r w:rsidRPr="0403F9D8">
        <w:rPr>
          <w:sz w:val="24"/>
          <w:szCs w:val="24"/>
        </w:rPr>
        <w:t xml:space="preserve"> включая НДФЛ</w:t>
      </w:r>
    </w:p>
    <w:p w:rsidR="65BF3F54" w:rsidRDefault="0403F9D8" w:rsidP="65BF3F54">
      <w:pPr>
        <w:tabs>
          <w:tab w:val="left" w:pos="567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403F9D8">
        <w:rPr>
          <w:sz w:val="24"/>
          <w:szCs w:val="24"/>
        </w:rPr>
        <w:t>-п</w:t>
      </w:r>
      <w:r w:rsidR="00CA6159">
        <w:rPr>
          <w:sz w:val="24"/>
          <w:szCs w:val="24"/>
        </w:rPr>
        <w:t>омощники - 500 рублей за матч, в</w:t>
      </w:r>
      <w:r w:rsidRPr="0403F9D8">
        <w:rPr>
          <w:sz w:val="24"/>
          <w:szCs w:val="24"/>
        </w:rPr>
        <w:t>ключая НДФЛ</w:t>
      </w:r>
    </w:p>
    <w:p w:rsidR="65BF3F54" w:rsidRDefault="0403F9D8" w:rsidP="65BF3F54">
      <w:pPr>
        <w:tabs>
          <w:tab w:val="left" w:pos="567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403F9D8">
        <w:rPr>
          <w:sz w:val="24"/>
          <w:szCs w:val="24"/>
        </w:rPr>
        <w:t>11.5.2     За участие в соревнование Первенства России по футболу среди команд спортивных школ  зона “Приволжье” сезона 2020-2021 года за одну команду Организация перечисляет на расчетный счет Межрегиональной общественной организации “Футбольный сою</w:t>
      </w:r>
      <w:proofErr w:type="gramStart"/>
      <w:r w:rsidRPr="0403F9D8">
        <w:rPr>
          <w:sz w:val="24"/>
          <w:szCs w:val="24"/>
        </w:rPr>
        <w:t>з”</w:t>
      </w:r>
      <w:proofErr w:type="gramEnd"/>
      <w:r w:rsidRPr="0403F9D8">
        <w:rPr>
          <w:sz w:val="24"/>
          <w:szCs w:val="24"/>
        </w:rPr>
        <w:t>Приволжье” заявочный взнос в размере :</w:t>
      </w:r>
    </w:p>
    <w:p w:rsidR="65BF3F54" w:rsidRDefault="65BF3F54" w:rsidP="65BF3F54">
      <w:pPr>
        <w:tabs>
          <w:tab w:val="left" w:pos="567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65BF3F54">
        <w:rPr>
          <w:sz w:val="24"/>
          <w:szCs w:val="24"/>
        </w:rPr>
        <w:t xml:space="preserve"> Юноши 2004 г.р. </w:t>
      </w:r>
      <w:r w:rsidR="00CA6159">
        <w:rPr>
          <w:sz w:val="24"/>
          <w:szCs w:val="24"/>
        </w:rPr>
        <w:t>–</w:t>
      </w:r>
      <w:r w:rsidRPr="65BF3F54">
        <w:rPr>
          <w:sz w:val="24"/>
          <w:szCs w:val="24"/>
        </w:rPr>
        <w:t xml:space="preserve"> 35</w:t>
      </w:r>
      <w:r w:rsidR="00CA6159">
        <w:rPr>
          <w:sz w:val="24"/>
          <w:szCs w:val="24"/>
        </w:rPr>
        <w:t>.</w:t>
      </w:r>
      <w:r w:rsidRPr="65BF3F54">
        <w:rPr>
          <w:sz w:val="24"/>
          <w:szCs w:val="24"/>
        </w:rPr>
        <w:t>000</w:t>
      </w:r>
      <w:r w:rsidR="00CA6159">
        <w:rPr>
          <w:sz w:val="24"/>
          <w:szCs w:val="24"/>
        </w:rPr>
        <w:t xml:space="preserve"> </w:t>
      </w:r>
      <w:r w:rsidRPr="65BF3F54">
        <w:rPr>
          <w:sz w:val="24"/>
          <w:szCs w:val="24"/>
        </w:rPr>
        <w:t>(тридцать пять тысяч) рублей 00 копеек</w:t>
      </w:r>
    </w:p>
    <w:p w:rsidR="65BF3F54" w:rsidRDefault="65BF3F54" w:rsidP="65BF3F54">
      <w:pPr>
        <w:tabs>
          <w:tab w:val="left" w:pos="567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65BF3F54">
        <w:rPr>
          <w:sz w:val="24"/>
          <w:szCs w:val="24"/>
        </w:rPr>
        <w:t xml:space="preserve"> Юноши 2003г.р.- 30</w:t>
      </w:r>
      <w:r w:rsidR="00CA6159">
        <w:rPr>
          <w:sz w:val="24"/>
          <w:szCs w:val="24"/>
        </w:rPr>
        <w:t>.</w:t>
      </w:r>
      <w:r w:rsidRPr="65BF3F54">
        <w:rPr>
          <w:sz w:val="24"/>
          <w:szCs w:val="24"/>
        </w:rPr>
        <w:t>000 (тридцать тысяч) рублей 00 копеек</w:t>
      </w:r>
    </w:p>
    <w:p w:rsidR="65BF3F54" w:rsidRDefault="00CA6159" w:rsidP="65BF3F54">
      <w:pPr>
        <w:tabs>
          <w:tab w:val="left" w:pos="567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и</w:t>
      </w:r>
      <w:r w:rsidR="65BF3F54" w:rsidRPr="65BF3F54">
        <w:rPr>
          <w:sz w:val="24"/>
          <w:szCs w:val="24"/>
        </w:rPr>
        <w:t xml:space="preserve"> заключает договор (отдельно по каждому возрасту)</w:t>
      </w:r>
      <w:r>
        <w:rPr>
          <w:sz w:val="24"/>
          <w:szCs w:val="24"/>
        </w:rPr>
        <w:t>.</w:t>
      </w:r>
    </w:p>
    <w:p w:rsidR="65BF3F54" w:rsidRDefault="0403F9D8" w:rsidP="65BF3F54">
      <w:pPr>
        <w:tabs>
          <w:tab w:val="left" w:pos="567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403F9D8">
        <w:rPr>
          <w:sz w:val="24"/>
          <w:szCs w:val="24"/>
        </w:rPr>
        <w:t>11.5.3. В связи с инфляцией Организация вправе увеличит размеры заявочных взносов в одностороннем порядке.</w:t>
      </w:r>
    </w:p>
    <w:p w:rsidR="65BF3F54" w:rsidRPr="00CA6159" w:rsidRDefault="65BF3F54" w:rsidP="65BF3F54">
      <w:pPr>
        <w:tabs>
          <w:tab w:val="left" w:pos="567"/>
        </w:tabs>
        <w:spacing w:line="276" w:lineRule="auto"/>
        <w:ind w:right="-1" w:firstLine="567"/>
        <w:jc w:val="both"/>
        <w:rPr>
          <w:b/>
          <w:sz w:val="24"/>
          <w:szCs w:val="24"/>
        </w:rPr>
      </w:pPr>
      <w:r w:rsidRPr="65BF3F54">
        <w:rPr>
          <w:sz w:val="24"/>
          <w:szCs w:val="24"/>
        </w:rPr>
        <w:t xml:space="preserve"> </w:t>
      </w:r>
      <w:r w:rsidRPr="00CA6159">
        <w:rPr>
          <w:b/>
          <w:sz w:val="24"/>
          <w:szCs w:val="24"/>
        </w:rPr>
        <w:t>Банковские реквизиты МОО “ФС “Приволжье”:</w:t>
      </w:r>
    </w:p>
    <w:p w:rsidR="65BF3F54" w:rsidRDefault="65BF3F54" w:rsidP="65BF3F54">
      <w:pPr>
        <w:tabs>
          <w:tab w:val="left" w:pos="567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65BF3F54">
        <w:rPr>
          <w:sz w:val="24"/>
          <w:szCs w:val="24"/>
        </w:rPr>
        <w:t xml:space="preserve"> Межрегиона</w:t>
      </w:r>
      <w:r w:rsidR="00CA6159">
        <w:rPr>
          <w:sz w:val="24"/>
          <w:szCs w:val="24"/>
        </w:rPr>
        <w:t>льная общественная организация «Футбольный союз «Приволжье»</w:t>
      </w:r>
    </w:p>
    <w:p w:rsidR="65BF3F54" w:rsidRDefault="65BF3F54" w:rsidP="65BF3F54">
      <w:pPr>
        <w:tabs>
          <w:tab w:val="left" w:pos="567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65BF3F54">
        <w:rPr>
          <w:sz w:val="24"/>
          <w:szCs w:val="24"/>
        </w:rPr>
        <w:t xml:space="preserve"> ИНН 5260092997 КПП 526201001</w:t>
      </w:r>
    </w:p>
    <w:p w:rsidR="65BF3F54" w:rsidRDefault="65BF3F54" w:rsidP="65BF3F54">
      <w:pPr>
        <w:tabs>
          <w:tab w:val="left" w:pos="567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65BF3F54">
        <w:rPr>
          <w:sz w:val="24"/>
          <w:szCs w:val="24"/>
        </w:rPr>
        <w:t xml:space="preserve"> </w:t>
      </w:r>
      <w:proofErr w:type="spellStart"/>
      <w:proofErr w:type="gramStart"/>
      <w:r w:rsidRPr="65BF3F54">
        <w:rPr>
          <w:sz w:val="24"/>
          <w:szCs w:val="24"/>
        </w:rPr>
        <w:t>р</w:t>
      </w:r>
      <w:proofErr w:type="spellEnd"/>
      <w:proofErr w:type="gramEnd"/>
      <w:r w:rsidRPr="65BF3F54">
        <w:rPr>
          <w:sz w:val="24"/>
          <w:szCs w:val="24"/>
        </w:rPr>
        <w:t>/с 40703810724000011372</w:t>
      </w:r>
    </w:p>
    <w:p w:rsidR="65BF3F54" w:rsidRDefault="65BF3F54" w:rsidP="65BF3F54">
      <w:pPr>
        <w:tabs>
          <w:tab w:val="left" w:pos="567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65BF3F54">
        <w:rPr>
          <w:sz w:val="24"/>
          <w:szCs w:val="24"/>
        </w:rPr>
        <w:t xml:space="preserve"> Филиал ПАО Банк ВТБ в </w:t>
      </w:r>
      <w:r w:rsidR="00CA6159">
        <w:rPr>
          <w:sz w:val="24"/>
          <w:szCs w:val="24"/>
        </w:rPr>
        <w:t>г</w:t>
      </w:r>
      <w:proofErr w:type="gramStart"/>
      <w:r w:rsidR="00CA6159">
        <w:rPr>
          <w:sz w:val="24"/>
          <w:szCs w:val="24"/>
        </w:rPr>
        <w:t xml:space="preserve"> .</w:t>
      </w:r>
      <w:proofErr w:type="gramEnd"/>
      <w:r w:rsidR="00CA6159">
        <w:rPr>
          <w:sz w:val="24"/>
          <w:szCs w:val="24"/>
        </w:rPr>
        <w:t xml:space="preserve">Нижнем Новгороде, </w:t>
      </w:r>
      <w:r w:rsidRPr="65BF3F54">
        <w:rPr>
          <w:sz w:val="24"/>
          <w:szCs w:val="24"/>
        </w:rPr>
        <w:t>г.</w:t>
      </w:r>
      <w:r w:rsidR="00CA6159">
        <w:rPr>
          <w:sz w:val="24"/>
          <w:szCs w:val="24"/>
        </w:rPr>
        <w:t xml:space="preserve"> </w:t>
      </w:r>
      <w:r w:rsidRPr="65BF3F54">
        <w:rPr>
          <w:sz w:val="24"/>
          <w:szCs w:val="24"/>
        </w:rPr>
        <w:t xml:space="preserve">Нижний Новгород </w:t>
      </w:r>
    </w:p>
    <w:p w:rsidR="65BF3F54" w:rsidRDefault="65BF3F54" w:rsidP="65BF3F54">
      <w:pPr>
        <w:tabs>
          <w:tab w:val="left" w:pos="567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65BF3F54">
        <w:rPr>
          <w:sz w:val="24"/>
          <w:szCs w:val="24"/>
        </w:rPr>
        <w:t xml:space="preserve"> к/с 30101810200000000837</w:t>
      </w:r>
    </w:p>
    <w:p w:rsidR="65BF3F54" w:rsidRDefault="65BF3F54" w:rsidP="65BF3F54">
      <w:pPr>
        <w:tabs>
          <w:tab w:val="left" w:pos="567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65BF3F54">
        <w:rPr>
          <w:sz w:val="24"/>
          <w:szCs w:val="24"/>
        </w:rPr>
        <w:t xml:space="preserve"> БИК 042202837</w:t>
      </w:r>
    </w:p>
    <w:p w:rsidR="65BF3F54" w:rsidRDefault="65BF3F54" w:rsidP="65BF3F54">
      <w:pPr>
        <w:tabs>
          <w:tab w:val="left" w:pos="567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65BF3F54">
        <w:rPr>
          <w:sz w:val="24"/>
          <w:szCs w:val="24"/>
        </w:rPr>
        <w:t xml:space="preserve"> Назначение платеж</w:t>
      </w:r>
      <w:r w:rsidR="00CA6159">
        <w:rPr>
          <w:sz w:val="24"/>
          <w:szCs w:val="24"/>
        </w:rPr>
        <w:t xml:space="preserve">а: Заявочный взнос за участие во «Всероссийских соревнованиях </w:t>
      </w:r>
      <w:r w:rsidRPr="65BF3F54">
        <w:rPr>
          <w:sz w:val="24"/>
          <w:szCs w:val="24"/>
        </w:rPr>
        <w:t xml:space="preserve">по футболу среди команд спортивных </w:t>
      </w:r>
      <w:proofErr w:type="spellStart"/>
      <w:r w:rsidRPr="65BF3F54">
        <w:rPr>
          <w:sz w:val="24"/>
          <w:szCs w:val="24"/>
        </w:rPr>
        <w:t>школ____</w:t>
      </w:r>
      <w:proofErr w:type="gramStart"/>
      <w:r w:rsidRPr="65BF3F54">
        <w:rPr>
          <w:sz w:val="24"/>
          <w:szCs w:val="24"/>
        </w:rPr>
        <w:t>г</w:t>
      </w:r>
      <w:proofErr w:type="gramEnd"/>
      <w:r w:rsidRPr="65BF3F54">
        <w:rPr>
          <w:sz w:val="24"/>
          <w:szCs w:val="24"/>
        </w:rPr>
        <w:t>.р</w:t>
      </w:r>
      <w:proofErr w:type="spellEnd"/>
      <w:r w:rsidRPr="65BF3F54">
        <w:rPr>
          <w:sz w:val="24"/>
          <w:szCs w:val="24"/>
        </w:rPr>
        <w:t xml:space="preserve">. сезона 2020-2021 гг. Зона </w:t>
      </w:r>
      <w:r w:rsidR="00CA6159">
        <w:rPr>
          <w:sz w:val="24"/>
          <w:szCs w:val="24"/>
        </w:rPr>
        <w:t>«Приволжье»</w:t>
      </w:r>
    </w:p>
    <w:p w:rsidR="65BF3F54" w:rsidRDefault="65BF3F54" w:rsidP="65BF3F54">
      <w:pPr>
        <w:tabs>
          <w:tab w:val="left" w:pos="567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65BF3F54">
        <w:rPr>
          <w:sz w:val="24"/>
          <w:szCs w:val="24"/>
        </w:rPr>
        <w:t xml:space="preserve"> Подтверждение участвующих команд до 20 февраля 2021 года.</w:t>
      </w:r>
    </w:p>
    <w:p w:rsidR="65BF3F54" w:rsidRDefault="0403F9D8" w:rsidP="65BF3F54">
      <w:pPr>
        <w:tabs>
          <w:tab w:val="left" w:pos="567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403F9D8">
        <w:rPr>
          <w:sz w:val="24"/>
          <w:szCs w:val="24"/>
        </w:rPr>
        <w:t xml:space="preserve"> Оплата заявочного взноса в срок не позднее 28 февраля 2021 года. Заявочные документы на участие в Соревнов</w:t>
      </w:r>
      <w:r w:rsidR="00CA6159">
        <w:rPr>
          <w:sz w:val="24"/>
          <w:szCs w:val="24"/>
        </w:rPr>
        <w:t>а</w:t>
      </w:r>
      <w:r w:rsidRPr="0403F9D8">
        <w:rPr>
          <w:sz w:val="24"/>
          <w:szCs w:val="24"/>
        </w:rPr>
        <w:t>ниях принимаются после перечисления взноса с 01 - 15 марта 2021 года.</w:t>
      </w:r>
    </w:p>
    <w:p w:rsidR="65BF3F54" w:rsidRDefault="65BF3F54" w:rsidP="65BF3F54">
      <w:pPr>
        <w:tabs>
          <w:tab w:val="left" w:pos="567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65BF3F54">
        <w:rPr>
          <w:sz w:val="24"/>
          <w:szCs w:val="24"/>
        </w:rPr>
        <w:t xml:space="preserve"> Команды, участвующие в соревнованиях 200</w:t>
      </w:r>
      <w:r w:rsidR="00CA6159">
        <w:rPr>
          <w:sz w:val="24"/>
          <w:szCs w:val="24"/>
        </w:rPr>
        <w:t xml:space="preserve">4, </w:t>
      </w:r>
      <w:r w:rsidRPr="65BF3F54">
        <w:rPr>
          <w:sz w:val="24"/>
          <w:szCs w:val="24"/>
        </w:rPr>
        <w:t xml:space="preserve">2003 </w:t>
      </w:r>
      <w:proofErr w:type="spellStart"/>
      <w:r w:rsidRPr="65BF3F54">
        <w:rPr>
          <w:sz w:val="24"/>
          <w:szCs w:val="24"/>
        </w:rPr>
        <w:t>гг</w:t>
      </w:r>
      <w:proofErr w:type="gramStart"/>
      <w:r w:rsidRPr="65BF3F54">
        <w:rPr>
          <w:sz w:val="24"/>
          <w:szCs w:val="24"/>
        </w:rPr>
        <w:t>.р</w:t>
      </w:r>
      <w:proofErr w:type="spellEnd"/>
      <w:proofErr w:type="gramEnd"/>
      <w:r w:rsidRPr="65BF3F54">
        <w:rPr>
          <w:sz w:val="24"/>
          <w:szCs w:val="24"/>
        </w:rPr>
        <w:t xml:space="preserve"> играют по заявкам, заверенными региональными федерациями футбола( с обязательным предоставлением оригинала) </w:t>
      </w:r>
    </w:p>
    <w:p w:rsidR="65BF3F54" w:rsidRDefault="0403F9D8" w:rsidP="65BF3F54">
      <w:pPr>
        <w:tabs>
          <w:tab w:val="left" w:pos="567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403F9D8">
        <w:rPr>
          <w:sz w:val="24"/>
          <w:szCs w:val="24"/>
        </w:rPr>
        <w:t>11.5.4. МОО “ФС Приволжье” несет следующие расходы</w:t>
      </w:r>
      <w:proofErr w:type="gramStart"/>
      <w:r w:rsidRPr="0403F9D8">
        <w:rPr>
          <w:sz w:val="24"/>
          <w:szCs w:val="24"/>
        </w:rPr>
        <w:t xml:space="preserve"> :</w:t>
      </w:r>
      <w:proofErr w:type="gramEnd"/>
    </w:p>
    <w:p w:rsidR="65BF3F54" w:rsidRDefault="0403F9D8" w:rsidP="65BF3F54">
      <w:pPr>
        <w:tabs>
          <w:tab w:val="left" w:pos="567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403F9D8">
        <w:rPr>
          <w:sz w:val="24"/>
          <w:szCs w:val="24"/>
        </w:rPr>
        <w:t xml:space="preserve"> 1.Оплата судейства</w:t>
      </w:r>
    </w:p>
    <w:p w:rsidR="65BF3F54" w:rsidRDefault="00CA6159" w:rsidP="65BF3F54">
      <w:pPr>
        <w:tabs>
          <w:tab w:val="left" w:pos="567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2Оплата </w:t>
      </w:r>
      <w:r w:rsidR="0403F9D8" w:rsidRPr="0403F9D8">
        <w:rPr>
          <w:sz w:val="24"/>
          <w:szCs w:val="24"/>
        </w:rPr>
        <w:t>медицинского работника</w:t>
      </w:r>
    </w:p>
    <w:p w:rsidR="65BF3F54" w:rsidRDefault="0403F9D8" w:rsidP="65BF3F54">
      <w:pPr>
        <w:tabs>
          <w:tab w:val="left" w:pos="567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403F9D8">
        <w:rPr>
          <w:sz w:val="24"/>
          <w:szCs w:val="24"/>
        </w:rPr>
        <w:t xml:space="preserve"> 3.Страховые взносы</w:t>
      </w:r>
    </w:p>
    <w:p w:rsidR="65BF3F54" w:rsidRDefault="00CA6159" w:rsidP="65BF3F54">
      <w:pPr>
        <w:tabs>
          <w:tab w:val="left" w:pos="567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4.Проезд, проживание главного судьи</w:t>
      </w:r>
      <w:r w:rsidR="65BF3F54" w:rsidRPr="65BF3F54">
        <w:rPr>
          <w:sz w:val="24"/>
          <w:szCs w:val="24"/>
        </w:rPr>
        <w:t>,</w:t>
      </w:r>
      <w:r>
        <w:rPr>
          <w:sz w:val="24"/>
          <w:szCs w:val="24"/>
        </w:rPr>
        <w:t xml:space="preserve"> главного </w:t>
      </w:r>
      <w:r w:rsidR="65BF3F54" w:rsidRPr="65BF3F54">
        <w:rPr>
          <w:sz w:val="24"/>
          <w:szCs w:val="24"/>
        </w:rPr>
        <w:t>секретаря</w:t>
      </w:r>
    </w:p>
    <w:p w:rsidR="65BF3F54" w:rsidRDefault="65BF3F54" w:rsidP="65BF3F54">
      <w:pPr>
        <w:tabs>
          <w:tab w:val="left" w:pos="567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65BF3F54">
        <w:rPr>
          <w:sz w:val="24"/>
          <w:szCs w:val="24"/>
        </w:rPr>
        <w:t xml:space="preserve"> 5.Проезд, проживание судей</w:t>
      </w:r>
    </w:p>
    <w:p w:rsidR="65BF3F54" w:rsidRDefault="65BF3F54" w:rsidP="65BF3F54">
      <w:pPr>
        <w:tabs>
          <w:tab w:val="left" w:pos="567"/>
        </w:tabs>
        <w:spacing w:line="276" w:lineRule="auto"/>
        <w:ind w:right="-1" w:firstLine="567"/>
        <w:jc w:val="both"/>
        <w:rPr>
          <w:sz w:val="24"/>
          <w:szCs w:val="24"/>
        </w:rPr>
      </w:pPr>
    </w:p>
    <w:p w:rsidR="002671E6" w:rsidRDefault="005A7572">
      <w:pPr>
        <w:tabs>
          <w:tab w:val="left" w:pos="567"/>
        </w:tabs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>11.6. РФС несет следующие расходы при проведении Матчей Финальных этапов Соревнований:</w:t>
      </w:r>
    </w:p>
    <w:p w:rsidR="002671E6" w:rsidRDefault="005A7572">
      <w:pPr>
        <w:tabs>
          <w:tab w:val="left" w:pos="567"/>
        </w:tabs>
        <w:spacing w:line="276" w:lineRule="auto"/>
        <w:ind w:right="-568" w:firstLine="567"/>
        <w:jc w:val="both"/>
      </w:pPr>
      <w:bookmarkStart w:id="1" w:name="_Hlk43465703"/>
      <w:bookmarkEnd w:id="1"/>
      <w:r>
        <w:rPr>
          <w:sz w:val="24"/>
        </w:rPr>
        <w:t>-</w:t>
      </w:r>
      <w:r>
        <w:rPr>
          <w:sz w:val="24"/>
        </w:rPr>
        <w:tab/>
        <w:t>аренда Стадионов;</w:t>
      </w:r>
    </w:p>
    <w:p w:rsidR="002671E6" w:rsidRDefault="005A7572">
      <w:pPr>
        <w:tabs>
          <w:tab w:val="left" w:pos="567"/>
        </w:tabs>
        <w:spacing w:line="276" w:lineRule="auto"/>
        <w:ind w:right="-568" w:firstLine="567"/>
        <w:jc w:val="both"/>
      </w:pPr>
      <w:r>
        <w:rPr>
          <w:sz w:val="24"/>
        </w:rPr>
        <w:t>-</w:t>
      </w:r>
      <w:r>
        <w:rPr>
          <w:sz w:val="24"/>
        </w:rPr>
        <w:tab/>
        <w:t>аренда автотранспорта;</w:t>
      </w:r>
    </w:p>
    <w:p w:rsidR="002671E6" w:rsidRDefault="005A7572">
      <w:pPr>
        <w:tabs>
          <w:tab w:val="left" w:pos="567"/>
        </w:tabs>
        <w:spacing w:line="276" w:lineRule="auto"/>
        <w:ind w:right="-568" w:firstLine="567"/>
        <w:jc w:val="both"/>
      </w:pPr>
      <w:r>
        <w:rPr>
          <w:sz w:val="24"/>
        </w:rPr>
        <w:t>-</w:t>
      </w:r>
      <w:r>
        <w:rPr>
          <w:sz w:val="24"/>
        </w:rPr>
        <w:tab/>
        <w:t>оплата работы врачебной бригады (скорая помощь);</w:t>
      </w:r>
    </w:p>
    <w:p w:rsidR="002671E6" w:rsidRDefault="005A7572">
      <w:pPr>
        <w:tabs>
          <w:tab w:val="left" w:pos="567"/>
        </w:tabs>
        <w:spacing w:line="276" w:lineRule="auto"/>
        <w:ind w:right="-568" w:firstLine="567"/>
        <w:jc w:val="both"/>
      </w:pPr>
      <w:r>
        <w:rPr>
          <w:sz w:val="24"/>
        </w:rPr>
        <w:t>-</w:t>
      </w:r>
      <w:r>
        <w:rPr>
          <w:sz w:val="24"/>
        </w:rPr>
        <w:tab/>
        <w:t xml:space="preserve">дежурство медицинского работника во время проведения Матча; </w:t>
      </w:r>
    </w:p>
    <w:p w:rsidR="002671E6" w:rsidRDefault="005A7572">
      <w:pPr>
        <w:tabs>
          <w:tab w:val="left" w:pos="567"/>
        </w:tabs>
        <w:spacing w:line="276" w:lineRule="auto"/>
        <w:ind w:right="-568" w:firstLine="567"/>
        <w:jc w:val="both"/>
      </w:pPr>
      <w:r>
        <w:rPr>
          <w:sz w:val="24"/>
        </w:rPr>
        <w:t>-</w:t>
      </w:r>
      <w:r>
        <w:rPr>
          <w:sz w:val="24"/>
        </w:rPr>
        <w:tab/>
        <w:t>оплата работы Судейской бригады и обслуживающего персонала;</w:t>
      </w:r>
    </w:p>
    <w:p w:rsidR="002671E6" w:rsidRDefault="005A7572">
      <w:pPr>
        <w:tabs>
          <w:tab w:val="left" w:pos="567"/>
        </w:tabs>
        <w:spacing w:line="276" w:lineRule="auto"/>
        <w:ind w:right="-568" w:firstLine="567"/>
        <w:jc w:val="both"/>
      </w:pPr>
      <w:r>
        <w:rPr>
          <w:sz w:val="24"/>
        </w:rPr>
        <w:t>-</w:t>
      </w:r>
      <w:r>
        <w:rPr>
          <w:sz w:val="24"/>
        </w:rPr>
        <w:tab/>
        <w:t>командирование Судей, ГСК, представителей РФС (проезд, проживание, питание);</w:t>
      </w:r>
      <w:r>
        <w:rPr>
          <w:sz w:val="24"/>
        </w:rPr>
        <w:br/>
        <w:t xml:space="preserve">          - командирование, а также оплата работы </w:t>
      </w:r>
      <w:proofErr w:type="spellStart"/>
      <w:r>
        <w:rPr>
          <w:sz w:val="24"/>
        </w:rPr>
        <w:t>амбассадоров</w:t>
      </w:r>
      <w:proofErr w:type="spellEnd"/>
      <w:r>
        <w:rPr>
          <w:sz w:val="24"/>
        </w:rPr>
        <w:t xml:space="preserve"> РФС;</w:t>
      </w:r>
    </w:p>
    <w:p w:rsidR="002671E6" w:rsidRDefault="005A7572">
      <w:pPr>
        <w:tabs>
          <w:tab w:val="left" w:pos="567"/>
        </w:tabs>
        <w:spacing w:line="276" w:lineRule="auto"/>
        <w:ind w:right="-568" w:firstLine="567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наградная и сувенирная атрибутика</w:t>
      </w:r>
      <w:proofErr w:type="gramStart"/>
      <w:r>
        <w:rPr>
          <w:sz w:val="24"/>
        </w:rPr>
        <w:t xml:space="preserve"> ;</w:t>
      </w:r>
      <w:proofErr w:type="gramEnd"/>
    </w:p>
    <w:p w:rsidR="002671E6" w:rsidRDefault="005A7572">
      <w:pPr>
        <w:tabs>
          <w:tab w:val="left" w:pos="567"/>
        </w:tabs>
        <w:spacing w:line="276" w:lineRule="auto"/>
        <w:ind w:right="-568" w:firstLine="567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предоставление игровых футбольных мячей стандарта </w:t>
      </w:r>
      <w:r>
        <w:rPr>
          <w:sz w:val="24"/>
          <w:lang w:val="en-US"/>
        </w:rPr>
        <w:t>FIFA</w:t>
      </w:r>
      <w:r>
        <w:t xml:space="preserve"> </w:t>
      </w:r>
      <w:r>
        <w:rPr>
          <w:sz w:val="24"/>
          <w:lang w:val="en-US"/>
        </w:rPr>
        <w:t>QUALITY</w:t>
      </w:r>
      <w:r>
        <w:rPr>
          <w:sz w:val="24"/>
        </w:rPr>
        <w:t xml:space="preserve"> </w:t>
      </w:r>
      <w:r>
        <w:rPr>
          <w:sz w:val="24"/>
          <w:lang w:val="en-US"/>
        </w:rPr>
        <w:t>PRO</w:t>
      </w:r>
      <w:r>
        <w:rPr>
          <w:sz w:val="24"/>
        </w:rPr>
        <w:t xml:space="preserve">, </w:t>
      </w:r>
      <w:r>
        <w:rPr>
          <w:sz w:val="24"/>
          <w:lang w:val="en-US"/>
        </w:rPr>
        <w:t>FIFA</w:t>
      </w:r>
      <w:r>
        <w:rPr>
          <w:sz w:val="24"/>
        </w:rPr>
        <w:t xml:space="preserve"> </w:t>
      </w:r>
      <w:r>
        <w:rPr>
          <w:sz w:val="24"/>
          <w:lang w:val="en-US"/>
        </w:rPr>
        <w:t>Quality</w:t>
      </w:r>
      <w:r>
        <w:rPr>
          <w:sz w:val="24"/>
        </w:rPr>
        <w:t xml:space="preserve">, </w:t>
      </w:r>
      <w:r>
        <w:rPr>
          <w:sz w:val="24"/>
          <w:lang w:val="en-US"/>
        </w:rPr>
        <w:t>IMS</w:t>
      </w:r>
      <w:r>
        <w:rPr>
          <w:sz w:val="24"/>
        </w:rPr>
        <w:t xml:space="preserve"> на матчи Соревнований;</w:t>
      </w:r>
    </w:p>
    <w:p w:rsidR="002671E6" w:rsidRDefault="005A7572">
      <w:pPr>
        <w:tabs>
          <w:tab w:val="left" w:pos="567"/>
        </w:tabs>
        <w:spacing w:line="276" w:lineRule="auto"/>
        <w:ind w:right="-1" w:firstLine="567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питьевая вода, чай, сахар;</w:t>
      </w:r>
    </w:p>
    <w:p w:rsidR="002671E6" w:rsidRDefault="005A7572">
      <w:pPr>
        <w:tabs>
          <w:tab w:val="left" w:pos="567"/>
        </w:tabs>
        <w:spacing w:line="276" w:lineRule="auto"/>
        <w:ind w:right="-568" w:firstLine="567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информационное обеспечение;</w:t>
      </w:r>
    </w:p>
    <w:p w:rsidR="002671E6" w:rsidRDefault="005A7572">
      <w:pPr>
        <w:pStyle w:val="20"/>
        <w:tabs>
          <w:tab w:val="left" w:pos="567"/>
          <w:tab w:val="left" w:pos="1134"/>
        </w:tabs>
        <w:spacing w:line="276" w:lineRule="auto"/>
        <w:ind w:firstLine="567"/>
        <w:contextualSpacing/>
        <w:jc w:val="both"/>
      </w:pPr>
      <w:r>
        <w:t xml:space="preserve">- </w:t>
      </w:r>
      <w:r>
        <w:rPr>
          <w:szCs w:val="24"/>
        </w:rPr>
        <w:t xml:space="preserve">организация трансляций Матчей Соревнования и производство </w:t>
      </w:r>
      <w:proofErr w:type="spellStart"/>
      <w:r>
        <w:rPr>
          <w:szCs w:val="24"/>
        </w:rPr>
        <w:t>видео-контента</w:t>
      </w:r>
      <w:proofErr w:type="spellEnd"/>
      <w:r>
        <w:rPr>
          <w:szCs w:val="24"/>
        </w:rPr>
        <w:t>;</w:t>
      </w:r>
    </w:p>
    <w:p w:rsidR="002671E6" w:rsidRDefault="005A7572">
      <w:pPr>
        <w:tabs>
          <w:tab w:val="left" w:pos="567"/>
        </w:tabs>
        <w:spacing w:line="276" w:lineRule="auto"/>
        <w:ind w:right="-568" w:firstLine="567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изготовление баннеров, рекламно-информационных панно («задников») и других рекламных материалов для размещения на рекламных носителях, включая макеты всех рекламных материалов;</w:t>
      </w:r>
    </w:p>
    <w:p w:rsidR="002671E6" w:rsidRDefault="005A7572">
      <w:pPr>
        <w:tabs>
          <w:tab w:val="left" w:pos="567"/>
        </w:tabs>
        <w:spacing w:line="276" w:lineRule="auto"/>
        <w:ind w:right="-568" w:firstLine="567"/>
        <w:jc w:val="both"/>
      </w:pPr>
      <w:r>
        <w:rPr>
          <w:sz w:val="24"/>
        </w:rPr>
        <w:t>-</w:t>
      </w:r>
      <w:r>
        <w:rPr>
          <w:sz w:val="24"/>
        </w:rPr>
        <w:tab/>
        <w:t>организация и проведение церемонии открытия и награждения.</w:t>
      </w:r>
    </w:p>
    <w:p w:rsidR="002671E6" w:rsidRDefault="005A7572">
      <w:pPr>
        <w:tabs>
          <w:tab w:val="left" w:pos="567"/>
        </w:tabs>
        <w:spacing w:line="276" w:lineRule="auto"/>
        <w:ind w:right="-1" w:firstLine="567"/>
        <w:jc w:val="both"/>
      </w:pPr>
      <w:r>
        <w:rPr>
          <w:sz w:val="24"/>
        </w:rPr>
        <w:lastRenderedPageBreak/>
        <w:t>11.7.</w:t>
      </w:r>
      <w:r>
        <w:rPr>
          <w:sz w:val="24"/>
        </w:rPr>
        <w:tab/>
        <w:t>Организации, проводящие Финальные этапы Соревнований по поручению РФС, на безвозмездной основе предоставляют конференц-залы (с необходимым оборудованием) для проведения:</w:t>
      </w:r>
    </w:p>
    <w:p w:rsidR="002671E6" w:rsidRDefault="005A7572">
      <w:pPr>
        <w:tabs>
          <w:tab w:val="left" w:pos="567"/>
        </w:tabs>
        <w:spacing w:line="276" w:lineRule="auto"/>
        <w:ind w:right="-568" w:firstLine="567"/>
        <w:jc w:val="both"/>
      </w:pPr>
      <w:r>
        <w:rPr>
          <w:sz w:val="24"/>
        </w:rPr>
        <w:t>-</w:t>
      </w:r>
      <w:r>
        <w:rPr>
          <w:sz w:val="24"/>
        </w:rPr>
        <w:tab/>
        <w:t>комиссии по допуску участников;</w:t>
      </w:r>
    </w:p>
    <w:p w:rsidR="002671E6" w:rsidRDefault="005A7572">
      <w:pPr>
        <w:tabs>
          <w:tab w:val="left" w:pos="567"/>
        </w:tabs>
        <w:spacing w:line="276" w:lineRule="auto"/>
        <w:ind w:right="-568" w:firstLine="567"/>
        <w:jc w:val="both"/>
      </w:pPr>
      <w:r>
        <w:rPr>
          <w:sz w:val="24"/>
        </w:rPr>
        <w:t>-</w:t>
      </w:r>
      <w:r>
        <w:rPr>
          <w:sz w:val="24"/>
        </w:rPr>
        <w:tab/>
        <w:t>технического совещания;</w:t>
      </w:r>
    </w:p>
    <w:p w:rsidR="002671E6" w:rsidRDefault="005A7572">
      <w:pPr>
        <w:tabs>
          <w:tab w:val="left" w:pos="567"/>
        </w:tabs>
        <w:spacing w:line="276" w:lineRule="auto"/>
        <w:ind w:right="-568" w:firstLine="567"/>
        <w:jc w:val="both"/>
      </w:pPr>
      <w:r>
        <w:rPr>
          <w:sz w:val="24"/>
        </w:rPr>
        <w:t>-</w:t>
      </w:r>
      <w:r>
        <w:rPr>
          <w:sz w:val="24"/>
        </w:rPr>
        <w:tab/>
        <w:t>семинара по правилам игры в футбол;</w:t>
      </w:r>
    </w:p>
    <w:p w:rsidR="002671E6" w:rsidRDefault="005A7572">
      <w:pPr>
        <w:tabs>
          <w:tab w:val="left" w:pos="567"/>
        </w:tabs>
        <w:spacing w:line="276" w:lineRule="auto"/>
        <w:ind w:right="-568" w:firstLine="567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судейских и тренерских семинаров;</w:t>
      </w:r>
    </w:p>
    <w:p w:rsidR="002671E6" w:rsidRDefault="005A7572">
      <w:pPr>
        <w:tabs>
          <w:tab w:val="left" w:pos="567"/>
        </w:tabs>
        <w:spacing w:line="276" w:lineRule="auto"/>
        <w:ind w:right="-568" w:firstLine="567"/>
        <w:jc w:val="both"/>
      </w:pPr>
      <w:r>
        <w:rPr>
          <w:sz w:val="24"/>
        </w:rPr>
        <w:t>-</w:t>
      </w:r>
      <w:r>
        <w:rPr>
          <w:sz w:val="24"/>
        </w:rPr>
        <w:tab/>
        <w:t>иных необходимых мероприятий.</w:t>
      </w:r>
    </w:p>
    <w:p w:rsidR="002671E6" w:rsidRDefault="005A7572">
      <w:pPr>
        <w:tabs>
          <w:tab w:val="left" w:pos="567"/>
        </w:tabs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>11.8.</w:t>
      </w:r>
      <w:r>
        <w:rPr>
          <w:sz w:val="24"/>
        </w:rPr>
        <w:tab/>
        <w:t xml:space="preserve">Расходы по проезду Команд к месту проведения Финальных этапов Соревнований обратно, их проживанию и питанию во время данных Соревнований, страхованию несут командирующие их организации. </w:t>
      </w:r>
    </w:p>
    <w:p w:rsidR="002671E6" w:rsidRDefault="005A7572">
      <w:pPr>
        <w:tabs>
          <w:tab w:val="left" w:pos="567"/>
        </w:tabs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>11.9.</w:t>
      </w:r>
      <w:r>
        <w:rPr>
          <w:sz w:val="24"/>
        </w:rPr>
        <w:tab/>
        <w:t>В случае порчи рекламных материалов предоставленных РФС, предусмотренных пунктом 11.6. настоящего Регламента, Организация, проводящая финальный этап Соревнований своими силами и за свой счет изготавливают и/или восстанавливают весь испорченный рекламный материал, включая всё предоставленное оборудование.</w:t>
      </w:r>
    </w:p>
    <w:p w:rsidR="002671E6" w:rsidRDefault="002671E6">
      <w:pPr>
        <w:tabs>
          <w:tab w:val="left" w:pos="567"/>
        </w:tabs>
        <w:spacing w:line="276" w:lineRule="auto"/>
        <w:ind w:firstLine="284"/>
        <w:jc w:val="both"/>
        <w:rPr>
          <w:sz w:val="24"/>
        </w:rPr>
      </w:pPr>
    </w:p>
    <w:p w:rsidR="002671E6" w:rsidRDefault="005A7572">
      <w:pPr>
        <w:tabs>
          <w:tab w:val="left" w:pos="567"/>
        </w:tabs>
        <w:spacing w:line="276" w:lineRule="auto"/>
        <w:ind w:right="-568" w:firstLine="284"/>
        <w:rPr>
          <w:sz w:val="24"/>
        </w:rPr>
      </w:pPr>
      <w:r>
        <w:rPr>
          <w:b/>
          <w:sz w:val="24"/>
          <w:szCs w:val="24"/>
        </w:rPr>
        <w:t xml:space="preserve"> СТАТЬЯ 12</w:t>
      </w:r>
      <w:r>
        <w:rPr>
          <w:b/>
          <w:sz w:val="24"/>
        </w:rPr>
        <w:t>. НАГРАЖДЕНИЕ ПОБЕДИТЕЛЕЙ И ПРИЗЕРОВ СОРЕВНОВАНИЙ.</w:t>
      </w:r>
    </w:p>
    <w:p w:rsidR="002671E6" w:rsidRDefault="002671E6">
      <w:pPr>
        <w:tabs>
          <w:tab w:val="left" w:pos="567"/>
        </w:tabs>
        <w:spacing w:line="276" w:lineRule="auto"/>
        <w:ind w:right="-568" w:firstLine="284"/>
        <w:jc w:val="center"/>
        <w:rPr>
          <w:sz w:val="24"/>
        </w:rPr>
      </w:pPr>
    </w:p>
    <w:p w:rsidR="002671E6" w:rsidRDefault="65BF3F54" w:rsidP="65BF3F54">
      <w:pPr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 w:rsidRPr="65BF3F54">
        <w:rPr>
          <w:sz w:val="24"/>
          <w:szCs w:val="24"/>
        </w:rPr>
        <w:t>12.1. Командам, занявшим 1-ое место в финальных этапах Соревнований, присваивается звание «Победитель Всероссийских соревнований по футболу среди команд спортивных школ сезона 2020-2021 г. г.» с вручением им памятных призов и дипломов РФС. Футболисты и тренеры Команды награждаются кубком, золотыми медалями, дипломами РФС и памятными призами.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sz w:val="24"/>
        </w:rPr>
      </w:pPr>
      <w:r>
        <w:rPr>
          <w:sz w:val="24"/>
        </w:rPr>
        <w:t>12.2. Командам, занявшим 2-ое и 3-е места в Финальных этапах Соревнований, вручаются памятные призы и дипломы РФС. Футболисты и тренеры данных Команд награждаются  серебряными и бронзовыми медалями.</w:t>
      </w:r>
    </w:p>
    <w:p w:rsidR="002671E6" w:rsidRDefault="005A7572">
      <w:pPr>
        <w:tabs>
          <w:tab w:val="left" w:pos="567"/>
        </w:tabs>
        <w:ind w:firstLine="284"/>
        <w:jc w:val="both"/>
      </w:pPr>
      <w:r>
        <w:rPr>
          <w:sz w:val="24"/>
        </w:rPr>
        <w:t>12.3. РФС награждает лучших игроков турнира в шести номинациях (вратарь, защитник, полузащитник, нападающий, бомбардир, игрок,).</w:t>
      </w:r>
    </w:p>
    <w:p w:rsidR="002671E6" w:rsidRDefault="65BF3F54" w:rsidP="65BF3F54">
      <w:pPr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 w:rsidRPr="65BF3F54">
        <w:rPr>
          <w:sz w:val="24"/>
          <w:szCs w:val="24"/>
        </w:rPr>
        <w:t xml:space="preserve">12.4. </w:t>
      </w:r>
      <w:r w:rsidRPr="65BF3F54">
        <w:rPr>
          <w:color w:val="F79646" w:themeColor="accent6"/>
          <w:sz w:val="24"/>
          <w:szCs w:val="24"/>
        </w:rPr>
        <w:t>Судьи финального матча Первенства (4 судьи) награждаются памятными призами РФС.</w:t>
      </w:r>
    </w:p>
    <w:p w:rsidR="65BF3F54" w:rsidRDefault="65BF3F54" w:rsidP="65BF3F54">
      <w:pPr>
        <w:tabs>
          <w:tab w:val="left" w:pos="567"/>
        </w:tabs>
        <w:spacing w:line="276" w:lineRule="auto"/>
        <w:ind w:firstLine="284"/>
        <w:jc w:val="both"/>
        <w:rPr>
          <w:b/>
          <w:bCs/>
          <w:color w:val="F79646" w:themeColor="accent6"/>
          <w:sz w:val="24"/>
          <w:szCs w:val="24"/>
        </w:rPr>
      </w:pPr>
      <w:r w:rsidRPr="65BF3F54">
        <w:rPr>
          <w:b/>
          <w:bCs/>
          <w:color w:val="F79646" w:themeColor="accent6"/>
          <w:sz w:val="24"/>
          <w:szCs w:val="24"/>
        </w:rPr>
        <w:t xml:space="preserve">Командам, занявшим 1,2,3-е места в Первенстве </w:t>
      </w:r>
      <w:proofErr w:type="spellStart"/>
      <w:r w:rsidRPr="65BF3F54">
        <w:rPr>
          <w:b/>
          <w:bCs/>
          <w:color w:val="F79646" w:themeColor="accent6"/>
          <w:sz w:val="24"/>
          <w:szCs w:val="24"/>
        </w:rPr>
        <w:t>Росии</w:t>
      </w:r>
      <w:proofErr w:type="spellEnd"/>
      <w:r w:rsidRPr="65BF3F54">
        <w:rPr>
          <w:b/>
          <w:bCs/>
          <w:color w:val="F79646" w:themeColor="accent6"/>
          <w:sz w:val="24"/>
          <w:szCs w:val="24"/>
        </w:rPr>
        <w:t xml:space="preserve"> зона “Приволжье” награждаются дипломами, грамотами, медалями МОО ФС “Приволжье”, а также тренеры.</w:t>
      </w:r>
    </w:p>
    <w:p w:rsidR="002671E6" w:rsidRDefault="005A7572">
      <w:pPr>
        <w:tabs>
          <w:tab w:val="left" w:pos="567"/>
        </w:tabs>
        <w:spacing w:line="276" w:lineRule="auto"/>
        <w:ind w:firstLine="284"/>
        <w:jc w:val="both"/>
        <w:rPr>
          <w:b/>
        </w:rPr>
      </w:pPr>
      <w:r>
        <w:rPr>
          <w:b/>
          <w:sz w:val="24"/>
        </w:rPr>
        <w:t>12.5</w:t>
      </w:r>
      <w:proofErr w:type="gramStart"/>
      <w:r>
        <w:rPr>
          <w:b/>
          <w:sz w:val="24"/>
        </w:rPr>
        <w:t xml:space="preserve"> П</w:t>
      </w:r>
      <w:proofErr w:type="gramEnd"/>
      <w:r>
        <w:rPr>
          <w:b/>
          <w:sz w:val="24"/>
        </w:rPr>
        <w:t>о непредусмотренным Регламентом обстоятельствам, возникающим в ходе проведения Соревнований, решение принимают: на Межрегиональном этапе – МРО, Финальном этапе – ДОПС и ГСК.</w:t>
      </w:r>
      <w:r>
        <w:br w:type="page"/>
      </w:r>
    </w:p>
    <w:p w:rsidR="002671E6" w:rsidRDefault="002671E6">
      <w:pPr>
        <w:pStyle w:val="ac"/>
        <w:ind w:firstLine="0"/>
        <w:jc w:val="both"/>
        <w:rPr>
          <w:b/>
        </w:rPr>
      </w:pPr>
    </w:p>
    <w:p w:rsidR="002671E6" w:rsidRDefault="005A7572">
      <w:pPr>
        <w:spacing w:after="240" w:line="276" w:lineRule="auto"/>
        <w:jc w:val="right"/>
      </w:pPr>
      <w:r>
        <w:rPr>
          <w:b/>
          <w:sz w:val="24"/>
          <w:szCs w:val="24"/>
        </w:rPr>
        <w:t>Приложение № 1.</w:t>
      </w:r>
    </w:p>
    <w:p w:rsidR="002671E6" w:rsidRDefault="005A7572">
      <w:pPr>
        <w:jc w:val="center"/>
        <w:rPr>
          <w:rFonts w:ascii="TimesNewRomanPSMT;Times New Rom" w:hAnsi="TimesNewRomanPSMT;Times New Rom" w:cs="TimesNewRomanPSMT;Times New Rom"/>
          <w:b/>
          <w:sz w:val="24"/>
          <w:szCs w:val="24"/>
        </w:rPr>
      </w:pPr>
      <w:r>
        <w:rPr>
          <w:rFonts w:ascii="TimesNewRomanPSMT;Times New Rom" w:hAnsi="TimesNewRomanPSMT;Times New Rom" w:cs="TimesNewRomanPSMT;Times New Rom"/>
          <w:b/>
          <w:sz w:val="24"/>
          <w:szCs w:val="24"/>
        </w:rPr>
        <w:t xml:space="preserve">Соответствие межрегиональных соревнований МРО </w:t>
      </w:r>
    </w:p>
    <w:p w:rsidR="002671E6" w:rsidRDefault="005A7572">
      <w:pPr>
        <w:jc w:val="center"/>
      </w:pPr>
      <w:r>
        <w:rPr>
          <w:rFonts w:ascii="TimesNewRomanPSMT;Times New Rom" w:hAnsi="TimesNewRomanPSMT;Times New Rom" w:cs="TimesNewRomanPSMT;Times New Rom"/>
          <w:b/>
          <w:sz w:val="24"/>
          <w:szCs w:val="24"/>
        </w:rPr>
        <w:t xml:space="preserve">содержанию ЕКП </w:t>
      </w:r>
      <w:proofErr w:type="spellStart"/>
      <w:r>
        <w:rPr>
          <w:rFonts w:ascii="TimesNewRomanPSMT;Times New Rom" w:hAnsi="TimesNewRomanPSMT;Times New Rom" w:cs="TimesNewRomanPSMT;Times New Rom"/>
          <w:b/>
          <w:sz w:val="24"/>
          <w:szCs w:val="24"/>
        </w:rPr>
        <w:t>Минспорта</w:t>
      </w:r>
      <w:proofErr w:type="spellEnd"/>
      <w:r>
        <w:rPr>
          <w:rFonts w:ascii="TimesNewRomanPSMT;Times New Rom" w:hAnsi="TimesNewRomanPSMT;Times New Rom" w:cs="TimesNewRomanPSMT;Times New Rom"/>
          <w:b/>
          <w:sz w:val="24"/>
          <w:szCs w:val="24"/>
        </w:rPr>
        <w:t xml:space="preserve"> России </w:t>
      </w:r>
    </w:p>
    <w:p w:rsidR="002671E6" w:rsidRDefault="005A7572">
      <w:pPr>
        <w:jc w:val="center"/>
        <w:rPr>
          <w:rFonts w:ascii="TimesNewRomanPSMT;Times New Rom" w:hAnsi="TimesNewRomanPSMT;Times New Rom" w:cs="TimesNewRomanPSMT;Times New Rom"/>
          <w:b/>
          <w:sz w:val="24"/>
          <w:szCs w:val="24"/>
        </w:rPr>
      </w:pPr>
      <w:proofErr w:type="gramStart"/>
      <w:r>
        <w:rPr>
          <w:rFonts w:ascii="TimesNewRomanPSMT;Times New Rom" w:hAnsi="TimesNewRomanPSMT;Times New Rom" w:cs="TimesNewRomanPSMT;Times New Rom"/>
          <w:b/>
          <w:sz w:val="24"/>
          <w:szCs w:val="24"/>
        </w:rPr>
        <w:t xml:space="preserve">(в соответствии с нормами и требованиями </w:t>
      </w:r>
      <w:proofErr w:type="gramEnd"/>
    </w:p>
    <w:p w:rsidR="002671E6" w:rsidRDefault="005A7572">
      <w:pPr>
        <w:jc w:val="center"/>
        <w:rPr>
          <w:rFonts w:ascii="TimesNewRomanPSMT;Times New Rom" w:hAnsi="TimesNewRomanPSMT;Times New Rom" w:cs="TimesNewRomanPSMT;Times New Rom"/>
          <w:b/>
          <w:sz w:val="24"/>
          <w:szCs w:val="24"/>
        </w:rPr>
      </w:pPr>
      <w:proofErr w:type="gramStart"/>
      <w:r>
        <w:rPr>
          <w:rFonts w:ascii="TimesNewRomanPSMT;Times New Rom" w:hAnsi="TimesNewRomanPSMT;Times New Rom" w:cs="TimesNewRomanPSMT;Times New Rom"/>
          <w:b/>
          <w:sz w:val="24"/>
          <w:szCs w:val="24"/>
        </w:rPr>
        <w:t>Единой всероссийской спортивной классификации по виду спорта «Футбол»)</w:t>
      </w:r>
      <w:proofErr w:type="gramEnd"/>
    </w:p>
    <w:p w:rsidR="002671E6" w:rsidRDefault="002671E6">
      <w:pPr>
        <w:jc w:val="center"/>
        <w:rPr>
          <w:rFonts w:ascii="TimesNewRomanPSMT;Times New Rom" w:hAnsi="TimesNewRomanPSMT;Times New Rom" w:cs="TimesNewRomanPSMT;Times New Rom"/>
          <w:b/>
          <w:sz w:val="24"/>
          <w:szCs w:val="24"/>
        </w:rPr>
      </w:pPr>
    </w:p>
    <w:tbl>
      <w:tblPr>
        <w:tblW w:w="9757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590"/>
        <w:gridCol w:w="3346"/>
        <w:gridCol w:w="2835"/>
        <w:gridCol w:w="2986"/>
      </w:tblGrid>
      <w:tr w:rsidR="002671E6">
        <w:trPr>
          <w:trHeight w:val="105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71E6" w:rsidRDefault="005A7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2671E6" w:rsidRDefault="005A757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71E6" w:rsidRDefault="002671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671E6" w:rsidRDefault="005A7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Межрегиональные соревнования в МРО</w:t>
            </w:r>
          </w:p>
          <w:p w:rsidR="002671E6" w:rsidRDefault="00267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71E6" w:rsidRDefault="005A7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Первенство федерального округа, двух и более федеральных округов, первенства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Москвы,</w:t>
            </w:r>
          </w:p>
          <w:p w:rsidR="002671E6" w:rsidRDefault="005A7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Санкт-Петербурга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71E6" w:rsidRDefault="005A7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Первенство субъекта Российской Федерации (кроме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Москвы,                             г. Санкт-Петербурга)</w:t>
            </w:r>
          </w:p>
        </w:tc>
      </w:tr>
      <w:tr w:rsidR="002671E6">
        <w:trPr>
          <w:trHeight w:val="70"/>
        </w:trPr>
        <w:tc>
          <w:tcPr>
            <w:tcW w:w="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671E6" w:rsidRDefault="005A7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671E6" w:rsidRDefault="005A7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671E6" w:rsidRDefault="005A7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2671E6" w:rsidRDefault="005A7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671E6">
        <w:trPr>
          <w:trHeight w:val="885"/>
        </w:trPr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E6" w:rsidRDefault="005A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E6" w:rsidRDefault="005A7572">
            <w:pPr>
              <w:jc w:val="center"/>
            </w:pPr>
            <w:r>
              <w:rPr>
                <w:sz w:val="24"/>
                <w:szCs w:val="24"/>
              </w:rPr>
              <w:t>«Дальний Восток»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E6" w:rsidRDefault="005A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Дальневосточный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71E6" w:rsidRDefault="002671E6">
            <w:pPr>
              <w:snapToGrid w:val="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671E6">
        <w:trPr>
          <w:trHeight w:val="885"/>
        </w:trPr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E6" w:rsidRDefault="005A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E6" w:rsidRDefault="005A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«Сибирь»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E6" w:rsidRDefault="005A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Сибирский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71E6" w:rsidRDefault="002671E6">
            <w:pPr>
              <w:snapToGrid w:val="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671E6">
        <w:trPr>
          <w:trHeight w:val="885"/>
        </w:trPr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E6" w:rsidRDefault="005A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E6" w:rsidRDefault="005A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«Урал и Западная Сибирь»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E6" w:rsidRDefault="005A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Уральский,</w:t>
            </w:r>
          </w:p>
          <w:p w:rsidR="002671E6" w:rsidRDefault="005A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Сибирский,</w:t>
            </w:r>
          </w:p>
          <w:p w:rsidR="002671E6" w:rsidRDefault="005A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Приволжский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71E6" w:rsidRDefault="002671E6">
            <w:pPr>
              <w:snapToGrid w:val="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671E6">
        <w:trPr>
          <w:trHeight w:val="885"/>
        </w:trPr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E6" w:rsidRDefault="005A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E6" w:rsidRDefault="005A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Северо-Запад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E6" w:rsidRDefault="005A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Северо-Западный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71E6" w:rsidRDefault="002671E6">
            <w:pPr>
              <w:snapToGrid w:val="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671E6">
        <w:trPr>
          <w:trHeight w:val="885"/>
        </w:trPr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E6" w:rsidRDefault="005A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E6" w:rsidRDefault="005A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«Золотое Кольцо»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E6" w:rsidRDefault="005A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Центральный,</w:t>
            </w:r>
          </w:p>
          <w:p w:rsidR="002671E6" w:rsidRDefault="005A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Северо-Западный,</w:t>
            </w:r>
          </w:p>
          <w:p w:rsidR="002671E6" w:rsidRDefault="005A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Приволжский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71E6" w:rsidRDefault="002671E6">
            <w:pPr>
              <w:snapToGrid w:val="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671E6">
        <w:trPr>
          <w:trHeight w:val="885"/>
        </w:trPr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E6" w:rsidRDefault="005A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E6" w:rsidRDefault="005A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«Центр»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E6" w:rsidRDefault="005A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Центральный,</w:t>
            </w:r>
          </w:p>
          <w:p w:rsidR="002671E6" w:rsidRDefault="005A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Южный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71E6" w:rsidRDefault="002671E6">
            <w:pPr>
              <w:snapToGrid w:val="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671E6">
        <w:trPr>
          <w:trHeight w:val="885"/>
        </w:trPr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E6" w:rsidRDefault="005A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E6" w:rsidRDefault="005A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«Приволжье»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E6" w:rsidRDefault="005A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Приволжский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71E6" w:rsidRDefault="002671E6">
            <w:pPr>
              <w:snapToGrid w:val="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671E6">
        <w:trPr>
          <w:trHeight w:val="885"/>
        </w:trPr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E6" w:rsidRDefault="005A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E6" w:rsidRDefault="005A7572">
            <w:pPr>
              <w:jc w:val="center"/>
            </w:pPr>
            <w:r>
              <w:rPr>
                <w:sz w:val="24"/>
                <w:szCs w:val="24"/>
              </w:rPr>
              <w:t>«ЮФО/СКФО»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E6" w:rsidRDefault="005A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Южный,</w:t>
            </w:r>
          </w:p>
          <w:p w:rsidR="002671E6" w:rsidRDefault="005A757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Северо-Кавказский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71E6" w:rsidRDefault="005A7572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2671E6">
        <w:trPr>
          <w:trHeight w:val="885"/>
        </w:trPr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E6" w:rsidRDefault="005A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E6" w:rsidRDefault="005A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71E6" w:rsidRDefault="002671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2671E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671E6" w:rsidRDefault="005A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Московской области*</w:t>
            </w:r>
          </w:p>
        </w:tc>
      </w:tr>
      <w:tr w:rsidR="002671E6">
        <w:trPr>
          <w:trHeight w:val="885"/>
        </w:trPr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E6" w:rsidRDefault="005A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E6" w:rsidRDefault="005A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E6" w:rsidRDefault="005A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Москвы*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71E6" w:rsidRDefault="002671E6">
            <w:pPr>
              <w:snapToGrid w:val="0"/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:rsidR="002671E6" w:rsidRDefault="002671E6">
      <w:pPr>
        <w:pStyle w:val="ac"/>
        <w:ind w:firstLine="0"/>
        <w:jc w:val="both"/>
        <w:rPr>
          <w:b/>
        </w:rPr>
      </w:pPr>
    </w:p>
    <w:p w:rsidR="002671E6" w:rsidRDefault="005A7572">
      <w:pPr>
        <w:pStyle w:val="ac"/>
        <w:ind w:firstLine="0"/>
        <w:jc w:val="both"/>
        <w:rPr>
          <w:b/>
        </w:rPr>
        <w:sectPr w:rsidR="002671E6">
          <w:footerReference w:type="default" r:id="rId11"/>
          <w:footerReference w:type="first" r:id="rId12"/>
          <w:pgSz w:w="11906" w:h="16838"/>
          <w:pgMar w:top="567" w:right="1134" w:bottom="776" w:left="1418" w:header="0" w:footer="720" w:gutter="0"/>
          <w:cols w:space="720"/>
          <w:formProt w:val="0"/>
          <w:titlePg/>
          <w:docGrid w:linePitch="360"/>
        </w:sectPr>
      </w:pPr>
      <w:r>
        <w:rPr>
          <w:b/>
        </w:rPr>
        <w:t xml:space="preserve"> *  - соревнования включаются в Календарные планы спортивных соревнований по футболу </w:t>
      </w:r>
      <w:proofErr w:type="gramStart"/>
      <w:r>
        <w:rPr>
          <w:b/>
        </w:rPr>
        <w:t>г</w:t>
      </w:r>
      <w:proofErr w:type="gramEnd"/>
      <w:r>
        <w:rPr>
          <w:b/>
        </w:rPr>
        <w:t>. Москвы и Московской области</w:t>
      </w:r>
    </w:p>
    <w:tbl>
      <w:tblPr>
        <w:tblW w:w="15408" w:type="dxa"/>
        <w:tblInd w:w="-108" w:type="dxa"/>
        <w:tblLook w:val="0000"/>
      </w:tblPr>
      <w:tblGrid>
        <w:gridCol w:w="1308"/>
        <w:gridCol w:w="2916"/>
        <w:gridCol w:w="11184"/>
      </w:tblGrid>
      <w:tr w:rsidR="002671E6" w:rsidTr="0403F9D8">
        <w:trPr>
          <w:trHeight w:val="1230"/>
        </w:trPr>
        <w:tc>
          <w:tcPr>
            <w:tcW w:w="1308" w:type="dxa"/>
            <w:shd w:val="clear" w:color="auto" w:fill="auto"/>
            <w:vAlign w:val="center"/>
          </w:tcPr>
          <w:p w:rsidR="002671E6" w:rsidRDefault="005A7572" w:rsidP="65BF3F54">
            <w:pPr>
              <w:widowControl w:val="0"/>
              <w:autoSpaceDE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90550" cy="685800"/>
                  <wp:effectExtent l="0" t="0" r="0" b="0"/>
                  <wp:docPr id="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o="urn:schemas-microsoft-com:office:office" xmlns:v="urn:schemas-microsoft-com:vml" xmlns:w="http://schemas.openxmlformats.org/wordprocessingml/2006/main" xmlns:w10="urn:schemas-microsoft-com:office:word" xmlns:wps="http://schemas.microsoft.com/office/word/2010/wordprocessingShape" xmlns:wpg="http://schemas.microsoft.com/office/word/2010/wordprocessingGroup" xmlns:mc="http://schemas.openxmlformats.org/markup-compatibility/2006" xmlns:w14="http://schemas.microsoft.com/office/word/2010/wordml" xmlns:wp14="http://schemas.microsoft.com/office/word/2010/wordprocessingDrawing" xmlns:a14="http://schemas.microsoft.com/office/drawing/2010/main" val="0"/>
                              </a:ext>
                            </a:extLst>
                          </a:blip>
                          <a:srcRect l="-60" t="-52" r="-60" b="-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2671E6" w:rsidRDefault="002671E6">
            <w:pPr>
              <w:widowControl w:val="0"/>
              <w:autoSpaceDE w:val="0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2671E6" w:rsidRDefault="002671E6">
            <w:pPr>
              <w:widowControl w:val="0"/>
              <w:autoSpaceDE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184" w:type="dxa"/>
            <w:shd w:val="clear" w:color="auto" w:fill="auto"/>
            <w:vAlign w:val="center"/>
          </w:tcPr>
          <w:p w:rsidR="002671E6" w:rsidRDefault="005A7572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Приложение № 2</w:t>
            </w:r>
            <w:r>
              <w:rPr>
                <w:b/>
              </w:rPr>
              <w:t>.</w:t>
            </w:r>
          </w:p>
          <w:p w:rsidR="002671E6" w:rsidRDefault="005A757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ЗАЯВОЧНЫЙ ЛИСТ                                             </w:t>
            </w:r>
          </w:p>
          <w:p w:rsidR="002671E6" w:rsidRDefault="005A7572">
            <w:pPr>
              <w:spacing w:line="276" w:lineRule="auto"/>
              <w:rPr>
                <w:b/>
              </w:rPr>
            </w:pPr>
            <w:r>
              <w:rPr>
                <w:b/>
              </w:rPr>
              <w:t>футбольной команды ______________________________ город ______________________________</w:t>
            </w:r>
          </w:p>
          <w:p w:rsidR="002671E6" w:rsidRDefault="005A7572">
            <w:pPr>
              <w:spacing w:line="276" w:lineRule="auto"/>
              <w:rPr>
                <w:b/>
              </w:rPr>
            </w:pPr>
            <w:r>
              <w:rPr>
                <w:b/>
              </w:rPr>
              <w:t>на участие во «Всероссийских соревнованиях по футболу 2020/2021 г. г. среди команд спортивных школ»</w:t>
            </w:r>
          </w:p>
          <w:p w:rsidR="002671E6" w:rsidRDefault="005A7572">
            <w:pPr>
              <w:spacing w:line="276" w:lineRule="auto"/>
              <w:rPr>
                <w:b/>
              </w:rPr>
            </w:pPr>
            <w:r>
              <w:rPr>
                <w:b/>
              </w:rPr>
              <w:t>(футболисты не старше _________   года рождения).</w:t>
            </w:r>
          </w:p>
        </w:tc>
      </w:tr>
    </w:tbl>
    <w:p w:rsidR="002671E6" w:rsidRDefault="002671E6">
      <w:pPr>
        <w:rPr>
          <w:vanish/>
        </w:rPr>
      </w:pPr>
    </w:p>
    <w:tbl>
      <w:tblPr>
        <w:tblW w:w="159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413"/>
        <w:gridCol w:w="3348"/>
        <w:gridCol w:w="1126"/>
        <w:gridCol w:w="1411"/>
        <w:gridCol w:w="1978"/>
        <w:gridCol w:w="925"/>
        <w:gridCol w:w="997"/>
        <w:gridCol w:w="1604"/>
        <w:gridCol w:w="1098"/>
        <w:gridCol w:w="806"/>
        <w:gridCol w:w="859"/>
        <w:gridCol w:w="1429"/>
      </w:tblGrid>
      <w:tr w:rsidR="002671E6">
        <w:trPr>
          <w:trHeight w:val="375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snapToGrid w:val="0"/>
              <w:jc w:val="center"/>
              <w:rPr>
                <w:sz w:val="10"/>
                <w:szCs w:val="10"/>
              </w:rPr>
            </w:pPr>
          </w:p>
          <w:p w:rsidR="002671E6" w:rsidRDefault="005A7572">
            <w:pPr>
              <w:widowControl w:val="0"/>
              <w:autoSpaceDE w:val="0"/>
              <w:jc w:val="center"/>
            </w:pPr>
            <w:r>
              <w:t>№</w:t>
            </w:r>
          </w:p>
        </w:tc>
        <w:tc>
          <w:tcPr>
            <w:tcW w:w="3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  <w:p w:rsidR="002671E6" w:rsidRDefault="005A7572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Фамилия, имя отчество (полностью)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Серия, номер гражданского паспорта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Амплуа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Игровой номер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Квалификация (разряд, звание)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Номер в РФС_</w:t>
            </w:r>
            <w:r>
              <w:rPr>
                <w:b/>
                <w:lang w:val="en-US"/>
              </w:rPr>
              <w:t>ID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Полис страхования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rPr>
                <w:b/>
                <w:lang w:val="en-US"/>
              </w:rPr>
            </w:pPr>
            <w:r>
              <w:rPr>
                <w:b/>
                <w:sz w:val="10"/>
                <w:szCs w:val="10"/>
              </w:rPr>
              <w:t xml:space="preserve">       </w:t>
            </w:r>
            <w:r>
              <w:rPr>
                <w:b/>
              </w:rPr>
              <w:t>виза врача</w:t>
            </w:r>
          </w:p>
          <w:p w:rsidR="002671E6" w:rsidRDefault="005A7572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допуск,   подпись</w:t>
            </w:r>
          </w:p>
        </w:tc>
      </w:tr>
      <w:tr w:rsidR="002671E6">
        <w:trPr>
          <w:trHeight w:val="311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начало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оконч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rPr>
                <w:b/>
                <w:sz w:val="10"/>
                <w:szCs w:val="10"/>
              </w:rPr>
            </w:pPr>
          </w:p>
        </w:tc>
      </w:tr>
      <w:tr w:rsidR="002671E6">
        <w:trPr>
          <w:trHeight w:val="34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</w:tr>
      <w:tr w:rsidR="002671E6">
        <w:trPr>
          <w:trHeight w:val="34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</w:tr>
      <w:tr w:rsidR="002671E6">
        <w:trPr>
          <w:trHeight w:val="34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</w:tr>
      <w:tr w:rsidR="002671E6">
        <w:trPr>
          <w:trHeight w:val="34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</w:tr>
      <w:tr w:rsidR="002671E6">
        <w:trPr>
          <w:trHeight w:val="34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</w:tr>
      <w:tr w:rsidR="002671E6">
        <w:trPr>
          <w:trHeight w:val="34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</w:tr>
      <w:tr w:rsidR="002671E6">
        <w:trPr>
          <w:trHeight w:val="34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</w:tr>
      <w:tr w:rsidR="002671E6">
        <w:trPr>
          <w:trHeight w:val="34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</w:tr>
      <w:tr w:rsidR="002671E6">
        <w:trPr>
          <w:trHeight w:val="34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</w:tr>
      <w:tr w:rsidR="002671E6">
        <w:trPr>
          <w:trHeight w:val="34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</w:tr>
      <w:tr w:rsidR="002671E6">
        <w:trPr>
          <w:trHeight w:val="34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</w:tr>
      <w:tr w:rsidR="002671E6">
        <w:trPr>
          <w:trHeight w:val="34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</w:tr>
      <w:tr w:rsidR="002671E6">
        <w:trPr>
          <w:trHeight w:val="34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</w:tr>
      <w:tr w:rsidR="002671E6">
        <w:trPr>
          <w:trHeight w:val="34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</w:tr>
      <w:tr w:rsidR="002671E6">
        <w:trPr>
          <w:trHeight w:val="34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</w:tr>
      <w:tr w:rsidR="002671E6">
        <w:trPr>
          <w:trHeight w:val="34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</w:tr>
      <w:tr w:rsidR="002671E6">
        <w:trPr>
          <w:trHeight w:val="34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</w:tr>
      <w:tr w:rsidR="002671E6">
        <w:trPr>
          <w:trHeight w:val="34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</w:tr>
      <w:tr w:rsidR="002671E6">
        <w:trPr>
          <w:trHeight w:val="34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</w:tr>
      <w:tr w:rsidR="002671E6">
        <w:trPr>
          <w:trHeight w:val="34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</w:tr>
      <w:tr w:rsidR="002671E6">
        <w:trPr>
          <w:trHeight w:val="34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</w:tr>
      <w:tr w:rsidR="002671E6">
        <w:trPr>
          <w:trHeight w:val="34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</w:tr>
      <w:tr w:rsidR="002671E6">
        <w:trPr>
          <w:trHeight w:val="34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</w:tr>
      <w:tr w:rsidR="002671E6">
        <w:trPr>
          <w:trHeight w:val="34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</w:tr>
      <w:tr w:rsidR="002671E6">
        <w:trPr>
          <w:trHeight w:val="34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</w:tr>
    </w:tbl>
    <w:p w:rsidR="002671E6" w:rsidRDefault="002671E6">
      <w:pPr>
        <w:rPr>
          <w:vanish/>
        </w:rPr>
      </w:pPr>
    </w:p>
    <w:p w:rsidR="002671E6" w:rsidRDefault="002671E6">
      <w:pPr>
        <w:rPr>
          <w:b/>
          <w:vanish/>
        </w:rPr>
      </w:pPr>
    </w:p>
    <w:p w:rsidR="002671E6" w:rsidRDefault="005A7572">
      <w:pPr>
        <w:jc w:val="center"/>
        <w:rPr>
          <w:b/>
        </w:rPr>
      </w:pPr>
      <w:r>
        <w:rPr>
          <w:b/>
        </w:rPr>
        <w:t>РУКОВОДЯЩИЙ И ТРЕНЕРСКИЙ СОСТАВ КОМАНДЫ</w:t>
      </w:r>
    </w:p>
    <w:p w:rsidR="002671E6" w:rsidRDefault="002671E6">
      <w:pPr>
        <w:jc w:val="center"/>
        <w:rPr>
          <w:b/>
        </w:rPr>
      </w:pPr>
    </w:p>
    <w:tbl>
      <w:tblPr>
        <w:tblW w:w="159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417"/>
        <w:gridCol w:w="5787"/>
        <w:gridCol w:w="1701"/>
        <w:gridCol w:w="1417"/>
        <w:gridCol w:w="4593"/>
        <w:gridCol w:w="2079"/>
      </w:tblGrid>
      <w:tr w:rsidR="002671E6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E6" w:rsidRDefault="005A7572">
            <w:pPr>
              <w:widowControl w:val="0"/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E6" w:rsidRDefault="005A7572">
            <w:pPr>
              <w:widowControl w:val="0"/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Фамилия, имя отчество (полностью)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E6" w:rsidRDefault="005A7572">
            <w:pPr>
              <w:widowControl w:val="0"/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E6" w:rsidRDefault="005A7572">
            <w:pPr>
              <w:widowControl w:val="0"/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E6" w:rsidRDefault="005A7572">
            <w:pPr>
              <w:widowControl w:val="0"/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Контактный телефон, </w:t>
            </w: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1E6" w:rsidRDefault="005A7572">
            <w:pPr>
              <w:widowControl w:val="0"/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Лицензия</w:t>
            </w:r>
          </w:p>
        </w:tc>
      </w:tr>
      <w:tr w:rsidR="002671E6">
        <w:trPr>
          <w:trHeight w:val="34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</w:tr>
      <w:tr w:rsidR="002671E6">
        <w:trPr>
          <w:trHeight w:val="34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</w:tr>
      <w:tr w:rsidR="002671E6">
        <w:trPr>
          <w:trHeight w:val="34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</w:tr>
      <w:tr w:rsidR="002671E6">
        <w:trPr>
          <w:trHeight w:val="34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</w:tr>
      <w:tr w:rsidR="002671E6">
        <w:trPr>
          <w:trHeight w:val="34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</w:tr>
      <w:tr w:rsidR="002671E6">
        <w:trPr>
          <w:trHeight w:val="34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5A7572">
            <w:pPr>
              <w:widowControl w:val="0"/>
              <w:autoSpaceDE w:val="0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</w:rPr>
            </w:pPr>
          </w:p>
        </w:tc>
      </w:tr>
    </w:tbl>
    <w:p w:rsidR="002671E6" w:rsidRDefault="002671E6">
      <w:pPr>
        <w:rPr>
          <w:b/>
          <w:sz w:val="8"/>
          <w:szCs w:val="8"/>
        </w:rPr>
      </w:pPr>
    </w:p>
    <w:tbl>
      <w:tblPr>
        <w:tblW w:w="15352" w:type="dxa"/>
        <w:tblInd w:w="-108" w:type="dxa"/>
        <w:tblLook w:val="0000"/>
      </w:tblPr>
      <w:tblGrid>
        <w:gridCol w:w="7007"/>
        <w:gridCol w:w="8345"/>
      </w:tblGrid>
      <w:tr w:rsidR="002671E6">
        <w:tc>
          <w:tcPr>
            <w:tcW w:w="7007" w:type="dxa"/>
            <w:shd w:val="clear" w:color="auto" w:fill="auto"/>
          </w:tcPr>
          <w:p w:rsidR="002671E6" w:rsidRDefault="002671E6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</w:p>
          <w:p w:rsidR="002671E6" w:rsidRDefault="002671E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2671E6" w:rsidRDefault="002671E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2671E6" w:rsidRDefault="005A757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Руководитель клуба      </w:t>
            </w:r>
          </w:p>
          <w:p w:rsidR="002671E6" w:rsidRDefault="005A757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М. П.</w:t>
            </w:r>
          </w:p>
          <w:p w:rsidR="002671E6" w:rsidRDefault="002671E6">
            <w:pPr>
              <w:spacing w:line="276" w:lineRule="auto"/>
              <w:rPr>
                <w:b/>
                <w:sz w:val="14"/>
                <w:szCs w:val="14"/>
              </w:rPr>
            </w:pPr>
          </w:p>
          <w:p w:rsidR="002671E6" w:rsidRDefault="005A7572">
            <w:pPr>
              <w:widowControl w:val="0"/>
              <w:autoSpaceDE w:val="0"/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 xml:space="preserve">                ____________  _________________  / ________________ /  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sz w:val="16"/>
                <w:szCs w:val="16"/>
              </w:rPr>
              <w:t xml:space="preserve">                            должность                             подпись                              Фамилия  И. О.</w:t>
            </w:r>
          </w:p>
        </w:tc>
        <w:tc>
          <w:tcPr>
            <w:tcW w:w="8345" w:type="dxa"/>
            <w:shd w:val="clear" w:color="auto" w:fill="auto"/>
          </w:tcPr>
          <w:p w:rsidR="002671E6" w:rsidRDefault="005A757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2671E6" w:rsidRDefault="002671E6">
            <w:pPr>
              <w:spacing w:line="276" w:lineRule="auto"/>
              <w:rPr>
                <w:sz w:val="22"/>
                <w:szCs w:val="22"/>
              </w:rPr>
            </w:pPr>
          </w:p>
          <w:p w:rsidR="002671E6" w:rsidRDefault="005A757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</w:p>
          <w:p w:rsidR="002671E6" w:rsidRDefault="002671E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2671E6" w:rsidRDefault="005A757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 соревнованиям допущено ___________________________________ футболистов</w:t>
            </w:r>
          </w:p>
          <w:p w:rsidR="002671E6" w:rsidRDefault="005A7572">
            <w:pPr>
              <w:spacing w:line="276" w:lineRule="auto"/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sz w:val="16"/>
                <w:szCs w:val="16"/>
              </w:rPr>
              <w:t xml:space="preserve">                                цифрами (прописью)</w:t>
            </w:r>
          </w:p>
          <w:p w:rsidR="002671E6" w:rsidRDefault="002671E6">
            <w:pPr>
              <w:spacing w:line="276" w:lineRule="auto"/>
              <w:rPr>
                <w:sz w:val="16"/>
                <w:szCs w:val="16"/>
              </w:rPr>
            </w:pPr>
          </w:p>
          <w:p w:rsidR="002671E6" w:rsidRDefault="005A757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_________________________________________________</w:t>
            </w:r>
          </w:p>
          <w:p w:rsidR="002671E6" w:rsidRDefault="005A757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Название лечебно-профилактического заведения</w:t>
            </w:r>
          </w:p>
          <w:p w:rsidR="002671E6" w:rsidRDefault="002671E6">
            <w:pPr>
              <w:spacing w:line="276" w:lineRule="auto"/>
              <w:rPr>
                <w:sz w:val="16"/>
                <w:szCs w:val="16"/>
              </w:rPr>
            </w:pPr>
          </w:p>
          <w:p w:rsidR="002671E6" w:rsidRDefault="002671E6">
            <w:pPr>
              <w:spacing w:line="276" w:lineRule="auto"/>
              <w:rPr>
                <w:sz w:val="16"/>
                <w:szCs w:val="16"/>
              </w:rPr>
            </w:pPr>
          </w:p>
          <w:p w:rsidR="002671E6" w:rsidRDefault="005A7572">
            <w:pPr>
              <w:widowControl w:val="0"/>
              <w:autoSpaceDE w:val="0"/>
              <w:spacing w:line="276" w:lineRule="auto"/>
            </w:pPr>
            <w:r>
              <w:rPr>
                <w:b/>
                <w:sz w:val="22"/>
                <w:szCs w:val="22"/>
              </w:rPr>
              <w:t>Гл. врач   ______________/__________________________/</w:t>
            </w:r>
            <w:r>
              <w:rPr>
                <w:sz w:val="16"/>
                <w:szCs w:val="16"/>
              </w:rPr>
              <w:t xml:space="preserve">   </w:t>
            </w:r>
            <w:r>
              <w:t>«___»_________202_ года</w:t>
            </w:r>
            <w:proofErr w:type="gramStart"/>
            <w:r>
              <w:t xml:space="preserve">                             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подпись                          Фамилия И.О.             </w:t>
            </w:r>
            <w:r>
              <w:rPr>
                <w:sz w:val="16"/>
                <w:szCs w:val="16"/>
              </w:rPr>
              <w:br/>
              <w:t xml:space="preserve">  </w:t>
            </w:r>
            <w:r>
              <w:rPr>
                <w:b/>
                <w:sz w:val="22"/>
                <w:szCs w:val="22"/>
              </w:rPr>
              <w:t>М. П.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</w:t>
            </w:r>
          </w:p>
        </w:tc>
      </w:tr>
      <w:tr w:rsidR="002671E6">
        <w:tc>
          <w:tcPr>
            <w:tcW w:w="7007" w:type="dxa"/>
            <w:shd w:val="clear" w:color="auto" w:fill="auto"/>
          </w:tcPr>
          <w:p w:rsidR="002671E6" w:rsidRDefault="002671E6">
            <w:pPr>
              <w:snapToGrid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345" w:type="dxa"/>
            <w:shd w:val="clear" w:color="auto" w:fill="auto"/>
          </w:tcPr>
          <w:p w:rsidR="002671E6" w:rsidRDefault="002671E6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2671E6" w:rsidRDefault="005A7572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Руководитель Региональной  федерации футбола РФС</w:t>
      </w:r>
    </w:p>
    <w:p w:rsidR="002671E6" w:rsidRDefault="002671E6">
      <w:pPr>
        <w:spacing w:line="276" w:lineRule="auto"/>
        <w:rPr>
          <w:b/>
          <w:sz w:val="12"/>
          <w:szCs w:val="12"/>
        </w:rPr>
      </w:pPr>
    </w:p>
    <w:p w:rsidR="002671E6" w:rsidRDefault="005A7572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М.П.  </w:t>
      </w:r>
    </w:p>
    <w:p w:rsidR="002671E6" w:rsidRDefault="005A7572">
      <w:pPr>
        <w:spacing w:line="276" w:lineRule="auto"/>
      </w:pPr>
      <w:r>
        <w:rPr>
          <w:b/>
          <w:sz w:val="22"/>
          <w:szCs w:val="22"/>
        </w:rPr>
        <w:t xml:space="preserve">                     </w:t>
      </w:r>
      <w:r>
        <w:rPr>
          <w:sz w:val="22"/>
          <w:szCs w:val="22"/>
        </w:rPr>
        <w:t>__________________  / ____________________ /</w:t>
      </w:r>
      <w:r>
        <w:rPr>
          <w:sz w:val="22"/>
          <w:szCs w:val="22"/>
        </w:rPr>
        <w:tab/>
        <w:t xml:space="preserve">       </w:t>
      </w:r>
    </w:p>
    <w:p w:rsidR="002671E6" w:rsidRDefault="005A7572">
      <w:pPr>
        <w:spacing w:line="276" w:lineRule="auto"/>
        <w:rPr>
          <w:sz w:val="16"/>
          <w:szCs w:val="16"/>
        </w:rPr>
        <w:sectPr w:rsidR="002671E6">
          <w:footerReference w:type="default" r:id="rId14"/>
          <w:footerReference w:type="first" r:id="rId15"/>
          <w:pgSz w:w="16838" w:h="11906" w:orient="landscape"/>
          <w:pgMar w:top="567" w:right="567" w:bottom="284" w:left="567" w:header="0" w:footer="188" w:gutter="0"/>
          <w:cols w:space="720"/>
          <w:formProt w:val="0"/>
          <w:titlePg/>
          <w:docGrid w:linePitch="272"/>
        </w:sectPr>
      </w:pPr>
      <w:r>
        <w:rPr>
          <w:sz w:val="16"/>
          <w:szCs w:val="16"/>
        </w:rPr>
        <w:t xml:space="preserve">                           подпись</w:t>
      </w:r>
      <w:r>
        <w:rPr>
          <w:sz w:val="16"/>
          <w:szCs w:val="16"/>
        </w:rPr>
        <w:tab/>
        <w:t xml:space="preserve">                                  Фамилия И.О.</w:t>
      </w:r>
    </w:p>
    <w:tbl>
      <w:tblPr>
        <w:tblW w:w="11296" w:type="dxa"/>
        <w:tblInd w:w="-108" w:type="dxa"/>
        <w:tblLook w:val="0000"/>
      </w:tblPr>
      <w:tblGrid>
        <w:gridCol w:w="222"/>
        <w:gridCol w:w="11120"/>
      </w:tblGrid>
      <w:tr w:rsidR="002671E6">
        <w:tc>
          <w:tcPr>
            <w:tcW w:w="239" w:type="dxa"/>
            <w:shd w:val="clear" w:color="auto" w:fill="auto"/>
          </w:tcPr>
          <w:p w:rsidR="002671E6" w:rsidRDefault="002671E6">
            <w:pPr>
              <w:widowControl w:val="0"/>
              <w:autoSpaceDE w:val="0"/>
              <w:snapToGrid w:val="0"/>
              <w:spacing w:line="276" w:lineRule="auto"/>
              <w:rPr>
                <w:b/>
                <w:sz w:val="32"/>
                <w:szCs w:val="32"/>
              </w:rPr>
            </w:pPr>
          </w:p>
          <w:p w:rsidR="002671E6" w:rsidRDefault="002671E6">
            <w:pPr>
              <w:widowControl w:val="0"/>
              <w:autoSpaceDE w:val="0"/>
              <w:spacing w:line="276" w:lineRule="auto"/>
              <w:rPr>
                <w:b/>
                <w:sz w:val="32"/>
                <w:szCs w:val="32"/>
              </w:rPr>
            </w:pPr>
          </w:p>
          <w:p w:rsidR="002671E6" w:rsidRDefault="002671E6">
            <w:pPr>
              <w:widowControl w:val="0"/>
              <w:autoSpaceDE w:val="0"/>
              <w:spacing w:line="276" w:lineRule="auto"/>
              <w:ind w:left="-307" w:firstLine="142"/>
              <w:rPr>
                <w:b/>
                <w:sz w:val="32"/>
                <w:szCs w:val="32"/>
              </w:rPr>
            </w:pPr>
          </w:p>
        </w:tc>
        <w:tc>
          <w:tcPr>
            <w:tcW w:w="11057" w:type="dxa"/>
            <w:shd w:val="clear" w:color="auto" w:fill="auto"/>
          </w:tcPr>
          <w:tbl>
            <w:tblPr>
              <w:tblW w:w="10853" w:type="dxa"/>
              <w:tblLook w:val="0000"/>
            </w:tblPr>
            <w:tblGrid>
              <w:gridCol w:w="2236"/>
              <w:gridCol w:w="8617"/>
            </w:tblGrid>
            <w:tr w:rsidR="002671E6">
              <w:trPr>
                <w:trHeight w:val="263"/>
              </w:trPr>
              <w:tc>
                <w:tcPr>
                  <w:tcW w:w="2236" w:type="dxa"/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  <w:bCs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8617" w:type="dxa"/>
                  <w:shd w:val="clear" w:color="auto" w:fill="auto"/>
                </w:tcPr>
                <w:p w:rsidR="002671E6" w:rsidRDefault="005A7572">
                  <w:pPr>
                    <w:spacing w:line="276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>Приложение № 3.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   </w:t>
                  </w:r>
                </w:p>
              </w:tc>
            </w:tr>
            <w:tr w:rsidR="002671E6">
              <w:trPr>
                <w:trHeight w:val="862"/>
              </w:trPr>
              <w:tc>
                <w:tcPr>
                  <w:tcW w:w="2236" w:type="dxa"/>
                  <w:shd w:val="clear" w:color="auto" w:fill="auto"/>
                </w:tcPr>
                <w:p w:rsidR="002671E6" w:rsidRDefault="005A757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49580" cy="563245"/>
                        <wp:effectExtent l="0" t="0" r="0" b="0"/>
                        <wp:docPr id="5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 l="22909" t="13624" r="22025" b="1815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9580" cy="563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7" w:type="dxa"/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671E6" w:rsidRDefault="005A7572">
                  <w:pPr>
                    <w:ind w:left="-227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РОССИЙСКИЙ ФУТБОЛЬНЫЙ СОЮЗ</w:t>
                  </w:r>
                </w:p>
              </w:tc>
            </w:tr>
          </w:tbl>
          <w:p w:rsidR="002671E6" w:rsidRDefault="002671E6">
            <w:pPr>
              <w:jc w:val="center"/>
              <w:rPr>
                <w:b/>
                <w:sz w:val="10"/>
                <w:szCs w:val="24"/>
              </w:rPr>
            </w:pPr>
          </w:p>
          <w:p w:rsidR="002671E6" w:rsidRDefault="005A7572">
            <w:pPr>
              <w:keepNext/>
              <w:jc w:val="both"/>
              <w:outlineLvl w:val="0"/>
              <w:rPr>
                <w:rFonts w:cs="Courier New"/>
                <w:b/>
                <w:bCs/>
                <w:sz w:val="22"/>
                <w:szCs w:val="24"/>
              </w:rPr>
            </w:pPr>
            <w:r>
              <w:rPr>
                <w:rFonts w:cs="Courier New"/>
                <w:b/>
                <w:bCs/>
                <w:sz w:val="22"/>
                <w:szCs w:val="24"/>
              </w:rPr>
              <w:t xml:space="preserve">ПРОТОКОЛ № </w:t>
            </w:r>
            <w:r>
              <w:rPr>
                <w:rFonts w:cs="Courier New"/>
                <w:bCs/>
                <w:sz w:val="22"/>
                <w:szCs w:val="24"/>
              </w:rPr>
              <w:t xml:space="preserve">_________ </w:t>
            </w:r>
            <w:r>
              <w:rPr>
                <w:rFonts w:cs="Courier New"/>
                <w:b/>
                <w:bCs/>
                <w:sz w:val="22"/>
                <w:szCs w:val="24"/>
              </w:rPr>
              <w:t xml:space="preserve"> </w:t>
            </w:r>
          </w:p>
          <w:p w:rsidR="002671E6" w:rsidRDefault="005A7572">
            <w:pPr>
              <w:keepNext/>
              <w:jc w:val="both"/>
              <w:outlineLvl w:val="0"/>
              <w:rPr>
                <w:rFonts w:cs="Courier New"/>
                <w:b/>
                <w:bCs/>
                <w:sz w:val="22"/>
                <w:szCs w:val="24"/>
              </w:rPr>
            </w:pPr>
            <w:r>
              <w:rPr>
                <w:rFonts w:cs="Courier New"/>
                <w:b/>
                <w:bCs/>
                <w:sz w:val="22"/>
                <w:szCs w:val="24"/>
              </w:rPr>
              <w:t>Всероссийские соревнования  по футболу среди команд спортивных школ (игроки не старше_____ года рождения)</w:t>
            </w:r>
          </w:p>
          <w:p w:rsidR="002671E6" w:rsidRDefault="002671E6">
            <w:pPr>
              <w:jc w:val="center"/>
              <w:rPr>
                <w:rFonts w:cs="Courier New"/>
                <w:b/>
                <w:bCs/>
                <w:sz w:val="24"/>
                <w:szCs w:val="24"/>
              </w:rPr>
            </w:pPr>
          </w:p>
          <w:p w:rsidR="002671E6" w:rsidRDefault="005A7572">
            <w:pPr>
              <w:jc w:val="both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«                 » </w:t>
            </w:r>
            <w:r>
              <w:rPr>
                <w:sz w:val="24"/>
                <w:szCs w:val="24"/>
                <w:u w:val="single"/>
              </w:rPr>
              <w:t>г.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                              .</w:t>
            </w:r>
            <w:proofErr w:type="gramEnd"/>
            <w:r>
              <w:rPr>
                <w:sz w:val="24"/>
                <w:szCs w:val="24"/>
              </w:rPr>
              <w:t xml:space="preserve">      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«                 » </w:t>
            </w:r>
            <w:r>
              <w:rPr>
                <w:sz w:val="24"/>
                <w:szCs w:val="24"/>
                <w:u w:val="single"/>
              </w:rPr>
              <w:t>г.                                  .</w:t>
            </w:r>
          </w:p>
          <w:p w:rsidR="002671E6" w:rsidRDefault="005A7572">
            <w:pPr>
              <w:jc w:val="both"/>
            </w:pP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b/>
                <w:sz w:val="16"/>
                <w:szCs w:val="24"/>
              </w:rPr>
              <w:t xml:space="preserve">принимающая   команда                                                                                              </w:t>
            </w:r>
            <w:proofErr w:type="spellStart"/>
            <w:proofErr w:type="gramStart"/>
            <w:r>
              <w:rPr>
                <w:b/>
                <w:sz w:val="16"/>
                <w:szCs w:val="24"/>
              </w:rPr>
              <w:t>команда</w:t>
            </w:r>
            <w:proofErr w:type="spellEnd"/>
            <w:proofErr w:type="gramEnd"/>
            <w:r>
              <w:rPr>
                <w:b/>
                <w:sz w:val="16"/>
                <w:szCs w:val="24"/>
              </w:rPr>
              <w:t xml:space="preserve">   гостей</w:t>
            </w:r>
          </w:p>
          <w:p w:rsidR="002671E6" w:rsidRDefault="005A7572">
            <w:pPr>
              <w:keepNext/>
              <w:jc w:val="both"/>
              <w:outlineLvl w:val="1"/>
            </w:pPr>
            <w:r>
              <w:rPr>
                <w:b/>
                <w:bCs/>
                <w:sz w:val="22"/>
                <w:szCs w:val="22"/>
              </w:rPr>
              <w:t xml:space="preserve">Стадион </w:t>
            </w:r>
            <w:r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«                   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г</w:t>
            </w:r>
            <w:proofErr w:type="gramEnd"/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_________________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 xml:space="preserve">«   _ »    _        </w:t>
            </w:r>
            <w:r>
              <w:rPr>
                <w:b/>
                <w:bCs/>
                <w:sz w:val="22"/>
                <w:szCs w:val="22"/>
              </w:rPr>
              <w:t xml:space="preserve">2020 года.  </w:t>
            </w:r>
          </w:p>
          <w:p w:rsidR="002671E6" w:rsidRDefault="005A7572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Начало </w:t>
            </w:r>
            <w:proofErr w:type="gramStart"/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____ часов </w:t>
            </w:r>
            <w:proofErr w:type="spellStart"/>
            <w:r>
              <w:rPr>
                <w:b/>
                <w:bCs/>
                <w:sz w:val="22"/>
                <w:szCs w:val="22"/>
              </w:rPr>
              <w:t>____минут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Освещение ______________. Количество зрителей </w:t>
            </w:r>
            <w:proofErr w:type="spellStart"/>
            <w:r>
              <w:rPr>
                <w:b/>
                <w:bCs/>
                <w:sz w:val="22"/>
                <w:szCs w:val="22"/>
              </w:rPr>
              <w:t>_______чел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  <w:p w:rsidR="002671E6" w:rsidRDefault="005A7572">
            <w:r>
              <w:rPr>
                <w:b/>
                <w:sz w:val="22"/>
                <w:szCs w:val="22"/>
              </w:rPr>
              <w:t>Результат  матча</w:t>
            </w:r>
            <w:r>
              <w:rPr>
                <w:sz w:val="22"/>
                <w:szCs w:val="22"/>
              </w:rPr>
              <w:t>________</w:t>
            </w:r>
            <w:r>
              <w:rPr>
                <w:b/>
                <w:sz w:val="22"/>
                <w:szCs w:val="22"/>
              </w:rPr>
              <w:t xml:space="preserve">   в пользу  команды  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«              » </w:t>
            </w:r>
            <w:r>
              <w:rPr>
                <w:sz w:val="22"/>
                <w:szCs w:val="22"/>
                <w:u w:val="single"/>
              </w:rPr>
              <w:t>г.___</w:t>
            </w:r>
            <w:proofErr w:type="gramStart"/>
            <w:r>
              <w:rPr>
                <w:sz w:val="22"/>
                <w:szCs w:val="22"/>
                <w:u w:val="single"/>
              </w:rPr>
              <w:t xml:space="preserve">                                      .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                           </w:t>
            </w:r>
            <w:r>
              <w:rPr>
                <w:sz w:val="22"/>
                <w:szCs w:val="22"/>
              </w:rPr>
              <w:t xml:space="preserve">                                        </w:t>
            </w:r>
          </w:p>
          <w:p w:rsidR="002671E6" w:rsidRDefault="005A75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Первого тайма      </w:t>
            </w:r>
            <w:r>
              <w:rPr>
                <w:sz w:val="22"/>
                <w:szCs w:val="22"/>
              </w:rPr>
              <w:t xml:space="preserve">_______   </w:t>
            </w:r>
            <w:r>
              <w:rPr>
                <w:b/>
                <w:bCs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 xml:space="preserve"> пользу  команды  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«              » </w:t>
            </w:r>
            <w:r>
              <w:rPr>
                <w:sz w:val="22"/>
                <w:szCs w:val="22"/>
                <w:u w:val="single"/>
              </w:rPr>
              <w:t>г.___</w:t>
            </w:r>
            <w:proofErr w:type="gramStart"/>
            <w:r>
              <w:rPr>
                <w:sz w:val="22"/>
                <w:szCs w:val="22"/>
                <w:u w:val="single"/>
              </w:rPr>
              <w:t xml:space="preserve">                                      .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    </w:t>
            </w:r>
          </w:p>
          <w:p w:rsidR="002671E6" w:rsidRDefault="005A7572">
            <w:pPr>
              <w:rPr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 xml:space="preserve">Серии 11-метровых  </w:t>
            </w:r>
            <w:proofErr w:type="spellStart"/>
            <w:r>
              <w:rPr>
                <w:sz w:val="22"/>
                <w:szCs w:val="22"/>
              </w:rPr>
              <w:t>______</w:t>
            </w:r>
            <w:r>
              <w:rPr>
                <w:b/>
                <w:sz w:val="22"/>
                <w:szCs w:val="22"/>
              </w:rPr>
              <w:t>в</w:t>
            </w:r>
            <w:proofErr w:type="spellEnd"/>
            <w:r>
              <w:rPr>
                <w:b/>
                <w:sz w:val="22"/>
                <w:szCs w:val="22"/>
              </w:rPr>
              <w:t xml:space="preserve"> пользу  команды  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«              » </w:t>
            </w:r>
            <w:r>
              <w:rPr>
                <w:sz w:val="22"/>
                <w:szCs w:val="22"/>
                <w:u w:val="single"/>
              </w:rPr>
              <w:t>г.___</w:t>
            </w:r>
            <w:proofErr w:type="gramStart"/>
            <w:r>
              <w:rPr>
                <w:sz w:val="22"/>
                <w:szCs w:val="22"/>
                <w:u w:val="single"/>
              </w:rPr>
              <w:t xml:space="preserve">                                      .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  </w:t>
            </w:r>
          </w:p>
          <w:p w:rsidR="002671E6" w:rsidRDefault="005A7572">
            <w:r>
              <w:rPr>
                <w:sz w:val="22"/>
                <w:szCs w:val="22"/>
                <w:u w:val="single"/>
              </w:rPr>
              <w:t xml:space="preserve">                         </w:t>
            </w:r>
            <w:r>
              <w:rPr>
                <w:sz w:val="22"/>
                <w:szCs w:val="22"/>
              </w:rPr>
              <w:t xml:space="preserve">                                        </w:t>
            </w:r>
          </w:p>
          <w:p w:rsidR="002671E6" w:rsidRDefault="005A75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Судья матча   </w:t>
            </w:r>
            <w:r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2671E6" w:rsidRDefault="005A7572"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bCs/>
                <w:sz w:val="16"/>
                <w:szCs w:val="24"/>
              </w:rPr>
              <w:t>( фамилия, имя, категория, город</w:t>
            </w:r>
            <w:proofErr w:type="gramStart"/>
            <w:r>
              <w:rPr>
                <w:bCs/>
                <w:sz w:val="16"/>
                <w:szCs w:val="24"/>
              </w:rPr>
              <w:t xml:space="preserve"> )</w:t>
            </w:r>
            <w:proofErr w:type="gramEnd"/>
            <w:r>
              <w:rPr>
                <w:bCs/>
                <w:sz w:val="16"/>
                <w:szCs w:val="24"/>
              </w:rPr>
              <w:t xml:space="preserve">                                                    </w:t>
            </w:r>
          </w:p>
          <w:p w:rsidR="002671E6" w:rsidRDefault="005A7572">
            <w:pPr>
              <w:keepNext/>
              <w:outlineLvl w:val="2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Помощники судьи 1</w:t>
            </w:r>
            <w:r>
              <w:rPr>
                <w:bCs/>
                <w:sz w:val="22"/>
                <w:szCs w:val="22"/>
              </w:rPr>
              <w:t xml:space="preserve">.___________________________________________________________________    </w:t>
            </w:r>
          </w:p>
          <w:p w:rsidR="002671E6" w:rsidRDefault="005A7572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>
              <w:rPr>
                <w:bCs/>
                <w:sz w:val="16"/>
                <w:szCs w:val="24"/>
              </w:rPr>
              <w:t>( фамилия, имя, категория, город</w:t>
            </w:r>
            <w:proofErr w:type="gramStart"/>
            <w:r>
              <w:rPr>
                <w:bCs/>
                <w:sz w:val="16"/>
                <w:szCs w:val="24"/>
              </w:rPr>
              <w:t xml:space="preserve"> )</w:t>
            </w:r>
            <w:proofErr w:type="gramEnd"/>
            <w:r>
              <w:rPr>
                <w:bCs/>
                <w:sz w:val="16"/>
                <w:szCs w:val="24"/>
              </w:rPr>
              <w:t xml:space="preserve"> </w:t>
            </w:r>
          </w:p>
          <w:p w:rsidR="002671E6" w:rsidRDefault="005A7572">
            <w:r>
              <w:rPr>
                <w:sz w:val="22"/>
                <w:szCs w:val="22"/>
              </w:rPr>
              <w:t xml:space="preserve">                                   </w:t>
            </w:r>
            <w:r>
              <w:rPr>
                <w:b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____________________________________________________________________</w:t>
            </w:r>
          </w:p>
          <w:p w:rsidR="002671E6" w:rsidRDefault="005A7572">
            <w:r>
              <w:rPr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bCs/>
                <w:sz w:val="16"/>
                <w:szCs w:val="24"/>
              </w:rPr>
              <w:t>( фамилия, имя, категория, город</w:t>
            </w:r>
            <w:proofErr w:type="gramStart"/>
            <w:r>
              <w:rPr>
                <w:bCs/>
                <w:sz w:val="16"/>
                <w:szCs w:val="24"/>
              </w:rPr>
              <w:t xml:space="preserve"> )</w:t>
            </w:r>
            <w:proofErr w:type="gramEnd"/>
          </w:p>
          <w:p w:rsidR="002671E6" w:rsidRDefault="005A7572">
            <w:r>
              <w:rPr>
                <w:b/>
                <w:sz w:val="22"/>
                <w:szCs w:val="22"/>
              </w:rPr>
              <w:t xml:space="preserve">Резервный судья </w:t>
            </w: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2671E6" w:rsidRDefault="005A7572">
            <w:r>
              <w:rPr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bCs/>
                <w:sz w:val="16"/>
                <w:szCs w:val="24"/>
              </w:rPr>
              <w:t>( фамилия, имя, отчество, категория, город</w:t>
            </w:r>
            <w:proofErr w:type="gramStart"/>
            <w:r>
              <w:rPr>
                <w:bCs/>
                <w:sz w:val="16"/>
                <w:szCs w:val="24"/>
              </w:rPr>
              <w:t xml:space="preserve"> )</w:t>
            </w:r>
            <w:proofErr w:type="gramEnd"/>
          </w:p>
          <w:p w:rsidR="002671E6" w:rsidRDefault="005A757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   </w:t>
            </w:r>
            <w:r>
              <w:rPr>
                <w:b/>
                <w:sz w:val="22"/>
                <w:szCs w:val="22"/>
              </w:rPr>
              <w:t xml:space="preserve">футболки   </w:t>
            </w:r>
            <w:r>
              <w:rPr>
                <w:sz w:val="22"/>
                <w:szCs w:val="22"/>
              </w:rPr>
              <w:t>______________________________________</w:t>
            </w:r>
          </w:p>
          <w:p w:rsidR="002671E6" w:rsidRDefault="005A757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      </w:t>
            </w:r>
            <w:r>
              <w:rPr>
                <w:b/>
                <w:sz w:val="22"/>
                <w:szCs w:val="22"/>
              </w:rPr>
              <w:t xml:space="preserve"> гетры      </w:t>
            </w:r>
            <w:r>
              <w:rPr>
                <w:sz w:val="22"/>
                <w:szCs w:val="22"/>
              </w:rPr>
              <w:t>______________________________________</w:t>
            </w:r>
          </w:p>
          <w:p w:rsidR="002671E6" w:rsidRDefault="002671E6">
            <w:pPr>
              <w:rPr>
                <w:b/>
                <w:sz w:val="10"/>
                <w:szCs w:val="24"/>
              </w:rPr>
            </w:pPr>
          </w:p>
          <w:tbl>
            <w:tblPr>
              <w:tblW w:w="10803" w:type="dxa"/>
              <w:tblInd w:w="1" w:type="dxa"/>
              <w:tblBorders>
                <w:top w:val="single" w:sz="18" w:space="0" w:color="000000"/>
                <w:left w:val="single" w:sz="18" w:space="0" w:color="000000"/>
                <w:bottom w:val="single" w:sz="4" w:space="0" w:color="000000"/>
                <w:insideH w:val="single" w:sz="4" w:space="0" w:color="000000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410"/>
              <w:gridCol w:w="1878"/>
              <w:gridCol w:w="982"/>
              <w:gridCol w:w="566"/>
              <w:gridCol w:w="698"/>
              <w:gridCol w:w="470"/>
              <w:gridCol w:w="472"/>
              <w:gridCol w:w="410"/>
              <w:gridCol w:w="1666"/>
              <w:gridCol w:w="992"/>
              <w:gridCol w:w="567"/>
              <w:gridCol w:w="754"/>
              <w:gridCol w:w="470"/>
              <w:gridCol w:w="468"/>
            </w:tblGrid>
            <w:tr w:rsidR="002671E6">
              <w:trPr>
                <w:cantSplit/>
                <w:trHeight w:val="310"/>
              </w:trPr>
              <w:tc>
                <w:tcPr>
                  <w:tcW w:w="410" w:type="dxa"/>
                  <w:vMerge w:val="restart"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5A7572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№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5A7572">
                  <w:pPr>
                    <w:keepNext/>
                    <w:jc w:val="center"/>
                    <w:outlineLvl w:val="3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Фамилия</w:t>
                  </w:r>
                </w:p>
              </w:tc>
              <w:tc>
                <w:tcPr>
                  <w:tcW w:w="982" w:type="dxa"/>
                  <w:vMerge w:val="restart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5A7572">
                  <w:pPr>
                    <w:keepNext/>
                    <w:jc w:val="center"/>
                    <w:outlineLvl w:val="4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Имя</w:t>
                  </w:r>
                </w:p>
              </w:tc>
              <w:tc>
                <w:tcPr>
                  <w:tcW w:w="566" w:type="dxa"/>
                  <w:vMerge w:val="restart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5A7572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ЗМ</w:t>
                  </w:r>
                </w:p>
              </w:tc>
              <w:tc>
                <w:tcPr>
                  <w:tcW w:w="698" w:type="dxa"/>
                  <w:vMerge w:val="restart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5A7572">
                  <w:pPr>
                    <w:keepNext/>
                    <w:jc w:val="center"/>
                    <w:outlineLvl w:val="3"/>
                    <w:rPr>
                      <w:b/>
                      <w:bCs/>
                      <w:sz w:val="16"/>
                      <w:szCs w:val="24"/>
                    </w:rPr>
                  </w:pPr>
                  <w:r>
                    <w:rPr>
                      <w:b/>
                      <w:bCs/>
                      <w:sz w:val="16"/>
                      <w:szCs w:val="24"/>
                    </w:rPr>
                    <w:t>Минуты</w:t>
                  </w:r>
                </w:p>
              </w:tc>
              <w:tc>
                <w:tcPr>
                  <w:tcW w:w="942" w:type="dxa"/>
                  <w:gridSpan w:val="2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5A7572">
                  <w:pPr>
                    <w:keepNext/>
                    <w:jc w:val="center"/>
                    <w:outlineLvl w:val="3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Замены</w:t>
                  </w:r>
                </w:p>
              </w:tc>
              <w:tc>
                <w:tcPr>
                  <w:tcW w:w="410" w:type="dxa"/>
                  <w:vMerge w:val="restart"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5A7572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№</w:t>
                  </w:r>
                </w:p>
              </w:tc>
              <w:tc>
                <w:tcPr>
                  <w:tcW w:w="1666" w:type="dxa"/>
                  <w:vMerge w:val="restart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5A7572">
                  <w:pPr>
                    <w:keepNext/>
                    <w:jc w:val="center"/>
                    <w:outlineLvl w:val="3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Фамилия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5A7572">
                  <w:pPr>
                    <w:keepNext/>
                    <w:jc w:val="center"/>
                    <w:outlineLvl w:val="3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Имя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5A7572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ЗМ</w:t>
                  </w:r>
                </w:p>
              </w:tc>
              <w:tc>
                <w:tcPr>
                  <w:tcW w:w="754" w:type="dxa"/>
                  <w:vMerge w:val="restart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5A7572">
                  <w:pPr>
                    <w:keepNext/>
                    <w:jc w:val="center"/>
                    <w:outlineLvl w:val="3"/>
                    <w:rPr>
                      <w:b/>
                      <w:bCs/>
                      <w:sz w:val="16"/>
                      <w:szCs w:val="24"/>
                    </w:rPr>
                  </w:pPr>
                  <w:r>
                    <w:rPr>
                      <w:b/>
                      <w:bCs/>
                      <w:sz w:val="16"/>
                      <w:szCs w:val="24"/>
                    </w:rPr>
                    <w:t>Минуты</w:t>
                  </w:r>
                </w:p>
              </w:tc>
              <w:tc>
                <w:tcPr>
                  <w:tcW w:w="938" w:type="dxa"/>
                  <w:gridSpan w:val="2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shd w:val="clear" w:color="auto" w:fill="auto"/>
                </w:tcPr>
                <w:p w:rsidR="002671E6" w:rsidRDefault="005A7572">
                  <w:pPr>
                    <w:keepNext/>
                    <w:jc w:val="center"/>
                    <w:outlineLvl w:val="3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Замены</w:t>
                  </w:r>
                </w:p>
              </w:tc>
            </w:tr>
            <w:tr w:rsidR="002671E6">
              <w:trPr>
                <w:cantSplit/>
                <w:trHeight w:val="135"/>
              </w:trPr>
              <w:tc>
                <w:tcPr>
                  <w:tcW w:w="410" w:type="dxa"/>
                  <w:vMerge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keepNext/>
                    <w:snapToGrid w:val="0"/>
                    <w:jc w:val="center"/>
                    <w:outlineLvl w:val="3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982" w:type="dxa"/>
                  <w:vMerge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keepNext/>
                    <w:snapToGrid w:val="0"/>
                    <w:jc w:val="center"/>
                    <w:outlineLvl w:val="4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566" w:type="dxa"/>
                  <w:vMerge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jc w:val="center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698" w:type="dxa"/>
                  <w:vMerge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keepNext/>
                    <w:snapToGrid w:val="0"/>
                    <w:jc w:val="center"/>
                    <w:outlineLvl w:val="3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</w:tcBorders>
                  <w:shd w:val="clear" w:color="auto" w:fill="auto"/>
                </w:tcPr>
                <w:p w:rsidR="002671E6" w:rsidRDefault="005A7572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№</w:t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</w:tcBorders>
                  <w:shd w:val="clear" w:color="auto" w:fill="auto"/>
                </w:tcPr>
                <w:p w:rsidR="002671E6" w:rsidRDefault="005A7572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мин</w:t>
                  </w:r>
                </w:p>
              </w:tc>
              <w:tc>
                <w:tcPr>
                  <w:tcW w:w="410" w:type="dxa"/>
                  <w:vMerge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vMerge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  <w:vMerge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</w:tcBorders>
                  <w:shd w:val="clear" w:color="auto" w:fill="auto"/>
                </w:tcPr>
                <w:p w:rsidR="002671E6" w:rsidRDefault="005A7572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№</w:t>
                  </w:r>
                </w:p>
              </w:tc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</w:tcPr>
                <w:p w:rsidR="002671E6" w:rsidRDefault="005A7572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мин</w:t>
                  </w:r>
                </w:p>
              </w:tc>
            </w:tr>
            <w:tr w:rsidR="002671E6">
              <w:trPr>
                <w:cantSplit/>
              </w:trPr>
              <w:tc>
                <w:tcPr>
                  <w:tcW w:w="410" w:type="dxa"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</w:tr>
            <w:tr w:rsidR="002671E6">
              <w:trPr>
                <w:cantSplit/>
              </w:trPr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</w:tr>
            <w:tr w:rsidR="002671E6">
              <w:trPr>
                <w:cantSplit/>
              </w:trPr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</w:tr>
            <w:tr w:rsidR="002671E6">
              <w:trPr>
                <w:cantSplit/>
              </w:trPr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</w:tr>
            <w:tr w:rsidR="002671E6">
              <w:trPr>
                <w:cantSplit/>
              </w:trPr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</w:tr>
            <w:tr w:rsidR="002671E6">
              <w:trPr>
                <w:cantSplit/>
              </w:trPr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</w:tr>
            <w:tr w:rsidR="002671E6">
              <w:trPr>
                <w:cantSplit/>
              </w:trPr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</w:tr>
            <w:tr w:rsidR="002671E6">
              <w:trPr>
                <w:cantSplit/>
              </w:trPr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</w:tr>
            <w:tr w:rsidR="002671E6">
              <w:trPr>
                <w:cantSplit/>
                <w:trHeight w:val="202"/>
              </w:trPr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</w:tr>
            <w:tr w:rsidR="002671E6">
              <w:trPr>
                <w:cantSplit/>
              </w:trPr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</w:tr>
            <w:tr w:rsidR="002671E6">
              <w:trPr>
                <w:cantSplit/>
              </w:trPr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</w:tr>
            <w:tr w:rsidR="002671E6">
              <w:trPr>
                <w:cantSplit/>
              </w:trPr>
              <w:tc>
                <w:tcPr>
                  <w:tcW w:w="410" w:type="dxa"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</w:tr>
            <w:tr w:rsidR="002671E6">
              <w:trPr>
                <w:cantSplit/>
              </w:trPr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</w:tr>
            <w:tr w:rsidR="002671E6">
              <w:trPr>
                <w:cantSplit/>
              </w:trPr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</w:tr>
            <w:tr w:rsidR="002671E6">
              <w:trPr>
                <w:cantSplit/>
              </w:trPr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</w:tr>
            <w:tr w:rsidR="002671E6">
              <w:trPr>
                <w:cantSplit/>
              </w:trPr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</w:tr>
            <w:tr w:rsidR="002671E6">
              <w:trPr>
                <w:cantSplit/>
              </w:trPr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</w:tr>
            <w:tr w:rsidR="002671E6">
              <w:trPr>
                <w:cantSplit/>
                <w:trHeight w:val="135"/>
              </w:trPr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</w:tr>
            <w:tr w:rsidR="002671E6">
              <w:trPr>
                <w:cantSplit/>
                <w:trHeight w:val="96"/>
              </w:trPr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</w:tr>
            <w:tr w:rsidR="002671E6">
              <w:trPr>
                <w:cantSplit/>
                <w:trHeight w:val="96"/>
              </w:trPr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</w:tr>
            <w:tr w:rsidR="002671E6">
              <w:trPr>
                <w:cantSplit/>
                <w:trHeight w:val="165"/>
              </w:trPr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</w:tr>
            <w:tr w:rsidR="002671E6">
              <w:trPr>
                <w:cantSplit/>
                <w:trHeight w:val="135"/>
              </w:trPr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</w:tr>
            <w:tr w:rsidR="002671E6">
              <w:trPr>
                <w:cantSplit/>
                <w:trHeight w:val="120"/>
              </w:trPr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rPr>
                      <w:b/>
                    </w:rPr>
                  </w:pPr>
                </w:p>
              </w:tc>
            </w:tr>
          </w:tbl>
          <w:p w:rsidR="002671E6" w:rsidRDefault="005A7572">
            <w:pPr>
              <w:keepNext/>
              <w:jc w:val="center"/>
              <w:outlineLvl w:val="4"/>
            </w:pPr>
            <w:r>
              <w:t>Официальные   представители</w:t>
            </w:r>
          </w:p>
          <w:tbl>
            <w:tblPr>
              <w:tblW w:w="10857" w:type="dxa"/>
              <w:tblInd w:w="1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insideH w:val="single" w:sz="18" w:space="0" w:color="000000"/>
              </w:tblBorders>
              <w:tblLook w:val="0000"/>
            </w:tblPr>
            <w:tblGrid>
              <w:gridCol w:w="417"/>
              <w:gridCol w:w="3449"/>
              <w:gridCol w:w="1637"/>
              <w:gridCol w:w="417"/>
              <w:gridCol w:w="3220"/>
              <w:gridCol w:w="1717"/>
            </w:tblGrid>
            <w:tr w:rsidR="002671E6">
              <w:tc>
                <w:tcPr>
                  <w:tcW w:w="41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auto"/>
                </w:tcPr>
                <w:p w:rsidR="002671E6" w:rsidRDefault="005A7572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№</w:t>
                  </w:r>
                </w:p>
              </w:tc>
              <w:tc>
                <w:tcPr>
                  <w:tcW w:w="3449" w:type="dxa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</w:tcBorders>
                  <w:shd w:val="clear" w:color="auto" w:fill="auto"/>
                </w:tcPr>
                <w:p w:rsidR="002671E6" w:rsidRDefault="005A7572">
                  <w:pPr>
                    <w:keepNext/>
                    <w:jc w:val="center"/>
                    <w:outlineLvl w:val="3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Фамилия  и  инициалы</w:t>
                  </w:r>
                </w:p>
              </w:tc>
              <w:tc>
                <w:tcPr>
                  <w:tcW w:w="1637" w:type="dxa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</w:tcBorders>
                  <w:shd w:val="clear" w:color="auto" w:fill="auto"/>
                </w:tcPr>
                <w:p w:rsidR="002671E6" w:rsidRDefault="005A7572">
                  <w:pPr>
                    <w:keepNext/>
                    <w:jc w:val="center"/>
                    <w:outlineLvl w:val="3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Должность</w:t>
                  </w:r>
                </w:p>
              </w:tc>
              <w:tc>
                <w:tcPr>
                  <w:tcW w:w="41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auto"/>
                </w:tcPr>
                <w:p w:rsidR="002671E6" w:rsidRDefault="005A7572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№</w:t>
                  </w:r>
                </w:p>
              </w:tc>
              <w:tc>
                <w:tcPr>
                  <w:tcW w:w="3220" w:type="dxa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</w:tcBorders>
                  <w:shd w:val="clear" w:color="auto" w:fill="auto"/>
                </w:tcPr>
                <w:p w:rsidR="002671E6" w:rsidRDefault="005A7572">
                  <w:pPr>
                    <w:keepNext/>
                    <w:jc w:val="center"/>
                    <w:outlineLvl w:val="3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Фамилия  и  инициалы</w:t>
                  </w:r>
                </w:p>
              </w:tc>
              <w:tc>
                <w:tcPr>
                  <w:tcW w:w="1717" w:type="dxa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</w:tcPr>
                <w:p w:rsidR="002671E6" w:rsidRDefault="005A7572">
                  <w:pPr>
                    <w:keepNext/>
                    <w:jc w:val="center"/>
                    <w:outlineLvl w:val="3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Должность</w:t>
                  </w:r>
                </w:p>
              </w:tc>
            </w:tr>
            <w:tr w:rsidR="002671E6">
              <w:trPr>
                <w:trHeight w:val="233"/>
              </w:trPr>
              <w:tc>
                <w:tcPr>
                  <w:tcW w:w="417" w:type="dxa"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5A7572">
                  <w:pPr>
                    <w:jc w:val="center"/>
                    <w:rPr>
                      <w:b/>
                      <w:sz w:val="16"/>
                      <w:szCs w:val="24"/>
                    </w:rPr>
                  </w:pPr>
                  <w:r>
                    <w:rPr>
                      <w:b/>
                      <w:sz w:val="16"/>
                      <w:szCs w:val="24"/>
                    </w:rPr>
                    <w:t>1</w:t>
                  </w:r>
                </w:p>
              </w:tc>
              <w:tc>
                <w:tcPr>
                  <w:tcW w:w="3449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jc w:val="center"/>
                    <w:rPr>
                      <w:b/>
                      <w:sz w:val="16"/>
                      <w:szCs w:val="24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5A7572">
                  <w:pPr>
                    <w:jc w:val="center"/>
                    <w:rPr>
                      <w:b/>
                      <w:sz w:val="16"/>
                      <w:szCs w:val="24"/>
                    </w:rPr>
                  </w:pPr>
                  <w:r>
                    <w:rPr>
                      <w:b/>
                      <w:sz w:val="16"/>
                      <w:szCs w:val="24"/>
                    </w:rPr>
                    <w:t>1</w:t>
                  </w:r>
                </w:p>
              </w:tc>
              <w:tc>
                <w:tcPr>
                  <w:tcW w:w="3220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jc w:val="center"/>
                    <w:rPr>
                      <w:b/>
                      <w:sz w:val="16"/>
                      <w:szCs w:val="24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jc w:val="center"/>
                    <w:rPr>
                      <w:b/>
                    </w:rPr>
                  </w:pPr>
                </w:p>
              </w:tc>
            </w:tr>
            <w:tr w:rsidR="002671E6">
              <w:trPr>
                <w:trHeight w:val="141"/>
              </w:trPr>
              <w:tc>
                <w:tcPr>
                  <w:tcW w:w="417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5A7572">
                  <w:pPr>
                    <w:jc w:val="center"/>
                    <w:rPr>
                      <w:b/>
                      <w:sz w:val="16"/>
                      <w:szCs w:val="24"/>
                    </w:rPr>
                  </w:pPr>
                  <w:r>
                    <w:rPr>
                      <w:b/>
                      <w:sz w:val="16"/>
                      <w:szCs w:val="24"/>
                    </w:rPr>
                    <w:t>2</w:t>
                  </w:r>
                </w:p>
              </w:tc>
              <w:tc>
                <w:tcPr>
                  <w:tcW w:w="3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jc w:val="center"/>
                    <w:rPr>
                      <w:b/>
                      <w:sz w:val="16"/>
                      <w:szCs w:val="24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5A7572">
                  <w:pPr>
                    <w:jc w:val="center"/>
                    <w:rPr>
                      <w:b/>
                      <w:sz w:val="16"/>
                      <w:szCs w:val="24"/>
                    </w:rPr>
                  </w:pPr>
                  <w:r>
                    <w:rPr>
                      <w:b/>
                      <w:sz w:val="16"/>
                      <w:szCs w:val="24"/>
                    </w:rPr>
                    <w:t>2</w:t>
                  </w:r>
                </w:p>
              </w:tc>
              <w:tc>
                <w:tcPr>
                  <w:tcW w:w="3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jc w:val="center"/>
                    <w:rPr>
                      <w:b/>
                      <w:sz w:val="16"/>
                      <w:szCs w:val="24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jc w:val="center"/>
                    <w:rPr>
                      <w:b/>
                    </w:rPr>
                  </w:pPr>
                </w:p>
              </w:tc>
            </w:tr>
            <w:tr w:rsidR="002671E6">
              <w:trPr>
                <w:trHeight w:val="240"/>
              </w:trPr>
              <w:tc>
                <w:tcPr>
                  <w:tcW w:w="417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5A7572">
                  <w:pPr>
                    <w:jc w:val="center"/>
                    <w:rPr>
                      <w:b/>
                      <w:sz w:val="16"/>
                      <w:szCs w:val="24"/>
                    </w:rPr>
                  </w:pPr>
                  <w:r>
                    <w:rPr>
                      <w:b/>
                      <w:sz w:val="16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3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jc w:val="center"/>
                    <w:rPr>
                      <w:b/>
                      <w:sz w:val="16"/>
                      <w:szCs w:val="24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5A7572">
                  <w:pPr>
                    <w:jc w:val="center"/>
                    <w:rPr>
                      <w:b/>
                      <w:sz w:val="16"/>
                      <w:szCs w:val="24"/>
                    </w:rPr>
                  </w:pPr>
                  <w:r>
                    <w:rPr>
                      <w:b/>
                      <w:sz w:val="16"/>
                      <w:szCs w:val="24"/>
                    </w:rPr>
                    <w:t>3</w:t>
                  </w:r>
                </w:p>
              </w:tc>
              <w:tc>
                <w:tcPr>
                  <w:tcW w:w="3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jc w:val="center"/>
                    <w:rPr>
                      <w:b/>
                      <w:sz w:val="16"/>
                      <w:szCs w:val="24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jc w:val="center"/>
                    <w:rPr>
                      <w:b/>
                    </w:rPr>
                  </w:pPr>
                </w:p>
              </w:tc>
            </w:tr>
            <w:tr w:rsidR="002671E6">
              <w:trPr>
                <w:trHeight w:val="240"/>
              </w:trPr>
              <w:tc>
                <w:tcPr>
                  <w:tcW w:w="417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5A7572">
                  <w:pPr>
                    <w:jc w:val="center"/>
                    <w:rPr>
                      <w:b/>
                      <w:sz w:val="16"/>
                      <w:szCs w:val="24"/>
                    </w:rPr>
                  </w:pPr>
                  <w:r>
                    <w:rPr>
                      <w:b/>
                      <w:sz w:val="16"/>
                      <w:szCs w:val="24"/>
                    </w:rPr>
                    <w:t>4</w:t>
                  </w:r>
                </w:p>
              </w:tc>
              <w:tc>
                <w:tcPr>
                  <w:tcW w:w="3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jc w:val="center"/>
                    <w:rPr>
                      <w:b/>
                      <w:sz w:val="16"/>
                      <w:szCs w:val="24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5A7572">
                  <w:pPr>
                    <w:jc w:val="center"/>
                    <w:rPr>
                      <w:b/>
                      <w:sz w:val="16"/>
                      <w:szCs w:val="24"/>
                    </w:rPr>
                  </w:pPr>
                  <w:r>
                    <w:rPr>
                      <w:b/>
                      <w:sz w:val="16"/>
                      <w:szCs w:val="24"/>
                    </w:rPr>
                    <w:t>4</w:t>
                  </w:r>
                </w:p>
              </w:tc>
              <w:tc>
                <w:tcPr>
                  <w:tcW w:w="3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jc w:val="center"/>
                    <w:rPr>
                      <w:b/>
                      <w:sz w:val="16"/>
                      <w:szCs w:val="24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jc w:val="center"/>
                    <w:rPr>
                      <w:b/>
                    </w:rPr>
                  </w:pPr>
                </w:p>
              </w:tc>
            </w:tr>
            <w:tr w:rsidR="002671E6">
              <w:trPr>
                <w:trHeight w:val="240"/>
              </w:trPr>
              <w:tc>
                <w:tcPr>
                  <w:tcW w:w="417" w:type="dxa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auto"/>
                </w:tcPr>
                <w:p w:rsidR="002671E6" w:rsidRDefault="005A7572">
                  <w:pPr>
                    <w:jc w:val="center"/>
                    <w:rPr>
                      <w:b/>
                      <w:sz w:val="16"/>
                      <w:szCs w:val="24"/>
                    </w:rPr>
                  </w:pPr>
                  <w:r>
                    <w:rPr>
                      <w:b/>
                      <w:sz w:val="16"/>
                      <w:szCs w:val="24"/>
                    </w:rPr>
                    <w:t>5</w:t>
                  </w:r>
                </w:p>
              </w:tc>
              <w:tc>
                <w:tcPr>
                  <w:tcW w:w="3449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jc w:val="center"/>
                    <w:rPr>
                      <w:b/>
                      <w:sz w:val="16"/>
                      <w:szCs w:val="24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auto"/>
                </w:tcPr>
                <w:p w:rsidR="002671E6" w:rsidRDefault="005A7572">
                  <w:pPr>
                    <w:jc w:val="center"/>
                    <w:rPr>
                      <w:b/>
                      <w:sz w:val="16"/>
                      <w:szCs w:val="24"/>
                    </w:rPr>
                  </w:pPr>
                  <w:r>
                    <w:rPr>
                      <w:b/>
                      <w:sz w:val="16"/>
                      <w:szCs w:val="24"/>
                    </w:rPr>
                    <w:t>5</w:t>
                  </w:r>
                </w:p>
              </w:tc>
              <w:tc>
                <w:tcPr>
                  <w:tcW w:w="3220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jc w:val="center"/>
                    <w:rPr>
                      <w:b/>
                      <w:sz w:val="16"/>
                      <w:szCs w:val="24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jc w:val="center"/>
                    <w:rPr>
                      <w:b/>
                    </w:rPr>
                  </w:pPr>
                </w:p>
              </w:tc>
            </w:tr>
          </w:tbl>
          <w:p w:rsidR="002671E6" w:rsidRDefault="005A7572">
            <w:pPr>
              <w:jc w:val="both"/>
            </w:pPr>
            <w:r>
              <w:rPr>
                <w:b/>
                <w:bCs/>
                <w:szCs w:val="24"/>
              </w:rPr>
              <w:t>Подпись представителя команды</w:t>
            </w:r>
            <w:r>
              <w:rPr>
                <w:bCs/>
                <w:szCs w:val="24"/>
              </w:rPr>
              <w:t xml:space="preserve">_____________________      </w:t>
            </w:r>
            <w:r>
              <w:rPr>
                <w:b/>
                <w:bCs/>
                <w:szCs w:val="24"/>
              </w:rPr>
              <w:t>Подпись представителя команды</w:t>
            </w:r>
            <w:r>
              <w:rPr>
                <w:bCs/>
                <w:szCs w:val="24"/>
              </w:rPr>
              <w:t>_______________________</w:t>
            </w:r>
          </w:p>
          <w:p w:rsidR="002671E6" w:rsidRDefault="002671E6">
            <w:pPr>
              <w:rPr>
                <w:b/>
                <w:bCs/>
                <w:sz w:val="24"/>
                <w:szCs w:val="24"/>
              </w:rPr>
            </w:pPr>
          </w:p>
          <w:p w:rsidR="002671E6" w:rsidRDefault="005A75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Предупреждения игрокам </w:t>
            </w:r>
            <w:proofErr w:type="gramStart"/>
            <w:r>
              <w:rPr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sz w:val="24"/>
                <w:szCs w:val="24"/>
              </w:rPr>
              <w:t>Фамилия, Имя,   номер   игрока,     команда,    время,   причины   ) :</w:t>
            </w:r>
          </w:p>
          <w:p w:rsidR="002671E6" w:rsidRDefault="005A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</w:t>
            </w:r>
          </w:p>
          <w:p w:rsidR="002671E6" w:rsidRDefault="005A757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</w:t>
            </w:r>
          </w:p>
          <w:p w:rsidR="002671E6" w:rsidRDefault="005A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</w:t>
            </w:r>
          </w:p>
          <w:p w:rsidR="002671E6" w:rsidRDefault="005A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</w:t>
            </w:r>
          </w:p>
          <w:p w:rsidR="002671E6" w:rsidRDefault="005A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</w:t>
            </w:r>
          </w:p>
          <w:p w:rsidR="002671E6" w:rsidRDefault="005A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</w:t>
            </w:r>
          </w:p>
          <w:p w:rsidR="002671E6" w:rsidRDefault="005A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</w:t>
            </w:r>
          </w:p>
          <w:p w:rsidR="002671E6" w:rsidRDefault="005A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</w:t>
            </w:r>
          </w:p>
          <w:p w:rsidR="002671E6" w:rsidRDefault="005A7572">
            <w:r>
              <w:rPr>
                <w:sz w:val="24"/>
                <w:szCs w:val="24"/>
              </w:rPr>
              <w:t>_______________________________________________________________________________________</w:t>
            </w:r>
          </w:p>
          <w:p w:rsidR="002671E6" w:rsidRDefault="005A7572">
            <w:pPr>
              <w:keepNext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Удаления       игроков    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bCs/>
                <w:sz w:val="24"/>
                <w:szCs w:val="24"/>
              </w:rPr>
              <w:t>Фамилия, Имя,    номер    игрока,     команда,     время,     причины  ) :</w:t>
            </w:r>
          </w:p>
          <w:p w:rsidR="002671E6" w:rsidRDefault="005A7572">
            <w:pPr>
              <w:keepNext/>
              <w:outlineLvl w:val="2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_______________________________________________________________________________________________</w:t>
            </w:r>
          </w:p>
          <w:p w:rsidR="002671E6" w:rsidRDefault="005A7572">
            <w:pPr>
              <w:keepNext/>
              <w:outlineLvl w:val="2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_______________________________________________________________________________________________</w:t>
            </w:r>
          </w:p>
          <w:p w:rsidR="002671E6" w:rsidRDefault="005A7572">
            <w:pPr>
              <w:keepNext/>
              <w:outlineLvl w:val="2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_______________________________________________________________________________________________</w:t>
            </w:r>
          </w:p>
          <w:p w:rsidR="002671E6" w:rsidRDefault="005A7572">
            <w:pPr>
              <w:keepNext/>
              <w:outlineLvl w:val="2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_______________________________________________________________________________________________</w:t>
            </w:r>
          </w:p>
          <w:p w:rsidR="002671E6" w:rsidRDefault="005A7572">
            <w:pPr>
              <w:keepNext/>
              <w:outlineLvl w:val="2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_______________________________________________________________________________________________</w:t>
            </w:r>
          </w:p>
          <w:p w:rsidR="002671E6" w:rsidRDefault="005A75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Замечания  по  проведению  игры  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 xml:space="preserve">порядок на стадионе;  поведение  команд,  зрителей и т.п. ): </w:t>
            </w:r>
          </w:p>
          <w:p w:rsidR="002671E6" w:rsidRDefault="005A75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_______________________________________________________________________________________</w:t>
            </w:r>
          </w:p>
          <w:p w:rsidR="002671E6" w:rsidRDefault="005A75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_______________________________________________________________________________________</w:t>
            </w:r>
          </w:p>
          <w:p w:rsidR="002671E6" w:rsidRDefault="005A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</w:t>
            </w:r>
          </w:p>
          <w:p w:rsidR="002671E6" w:rsidRDefault="005A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</w:t>
            </w:r>
          </w:p>
          <w:p w:rsidR="002671E6" w:rsidRDefault="005A75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Прочие  замечания: </w:t>
            </w:r>
          </w:p>
          <w:p w:rsidR="002671E6" w:rsidRDefault="005A75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_______________________________________________________________________________________</w:t>
            </w:r>
          </w:p>
          <w:p w:rsidR="002671E6" w:rsidRDefault="005A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</w:t>
            </w:r>
          </w:p>
          <w:p w:rsidR="002671E6" w:rsidRDefault="005A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</w:t>
            </w:r>
          </w:p>
          <w:p w:rsidR="002671E6" w:rsidRDefault="005A75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  (________________________________________________)</w:t>
            </w:r>
          </w:p>
          <w:p w:rsidR="002671E6" w:rsidRDefault="005A7572"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bCs/>
                <w:sz w:val="16"/>
                <w:szCs w:val="24"/>
              </w:rPr>
              <w:t>фамилия и подпись лица, имеющего замечания</w:t>
            </w:r>
          </w:p>
          <w:p w:rsidR="002671E6" w:rsidRDefault="005A7572">
            <w:pPr>
              <w:ind w:right="4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Извещение о подаче протеста (краткое изложение существа протеста):</w:t>
            </w:r>
          </w:p>
          <w:p w:rsidR="002671E6" w:rsidRDefault="005A75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  <w:r>
              <w:rPr>
                <w:szCs w:val="24"/>
              </w:rPr>
              <w:t>_</w:t>
            </w:r>
            <w:r>
              <w:rPr>
                <w:sz w:val="24"/>
                <w:szCs w:val="24"/>
              </w:rPr>
              <w:t>_____________________________________________________________</w:t>
            </w:r>
          </w:p>
          <w:p w:rsidR="002671E6" w:rsidRDefault="005A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</w:t>
            </w:r>
          </w:p>
          <w:p w:rsidR="002671E6" w:rsidRDefault="005A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</w:t>
            </w:r>
          </w:p>
          <w:p w:rsidR="002671E6" w:rsidRDefault="005A7572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Представитель  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bCs/>
                <w:sz w:val="24"/>
                <w:szCs w:val="24"/>
              </w:rPr>
              <w:t>главный   тренер, начальник )   команды:</w:t>
            </w:r>
          </w:p>
          <w:p w:rsidR="002671E6" w:rsidRDefault="005A7572">
            <w:pPr>
              <w:jc w:val="both"/>
            </w:pPr>
            <w:r>
              <w:rPr>
                <w:b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_______________________</w:t>
            </w:r>
            <w:r>
              <w:rPr>
                <w:b/>
                <w:sz w:val="24"/>
                <w:szCs w:val="24"/>
              </w:rPr>
              <w:t xml:space="preserve">» </w:t>
            </w:r>
            <w:proofErr w:type="gramStart"/>
            <w:r>
              <w:rPr>
                <w:b/>
                <w:sz w:val="24"/>
                <w:szCs w:val="24"/>
              </w:rPr>
              <w:t>г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_____________________ 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___________________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)</w:t>
            </w:r>
          </w:p>
          <w:p w:rsidR="002671E6" w:rsidRDefault="005A7572">
            <w:pPr>
              <w:jc w:val="both"/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16"/>
                <w:szCs w:val="24"/>
              </w:rPr>
              <w:t>подпись</w:t>
            </w:r>
            <w:r>
              <w:rPr>
                <w:b/>
                <w:sz w:val="24"/>
                <w:szCs w:val="24"/>
              </w:rPr>
              <w:t xml:space="preserve">                    </w:t>
            </w:r>
            <w:r>
              <w:rPr>
                <w:b/>
                <w:sz w:val="16"/>
                <w:szCs w:val="24"/>
              </w:rPr>
              <w:t>фамилия  и  инициалы</w:t>
            </w:r>
          </w:p>
          <w:p w:rsidR="002671E6" w:rsidRDefault="005A7572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_______________________</w:t>
            </w:r>
            <w:r>
              <w:rPr>
                <w:b/>
                <w:bCs/>
                <w:sz w:val="24"/>
                <w:szCs w:val="24"/>
              </w:rPr>
              <w:t xml:space="preserve">» </w:t>
            </w:r>
            <w:proofErr w:type="gramStart"/>
            <w:r>
              <w:rPr>
                <w:b/>
                <w:bCs/>
                <w:sz w:val="24"/>
                <w:szCs w:val="24"/>
              </w:rPr>
              <w:t>г</w:t>
            </w:r>
            <w:proofErr w:type="gramEnd"/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_____________________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>___________________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_________________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  <w:p w:rsidR="002671E6" w:rsidRDefault="005A7572">
            <w:pPr>
              <w:jc w:val="both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16"/>
                <w:szCs w:val="24"/>
              </w:rPr>
              <w:t>подпись</w:t>
            </w: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b/>
                <w:sz w:val="16"/>
                <w:szCs w:val="24"/>
              </w:rPr>
              <w:t>фамилия  и  инициалы</w:t>
            </w:r>
          </w:p>
          <w:p w:rsidR="002671E6" w:rsidRDefault="002671E6">
            <w:pPr>
              <w:keepNext/>
              <w:jc w:val="center"/>
              <w:outlineLvl w:val="4"/>
              <w:rPr>
                <w:b/>
                <w:bCs/>
                <w:sz w:val="24"/>
                <w:szCs w:val="24"/>
              </w:rPr>
            </w:pPr>
          </w:p>
          <w:p w:rsidR="002671E6" w:rsidRDefault="005A7572">
            <w:pPr>
              <w:keepNext/>
              <w:jc w:val="center"/>
              <w:outlineLvl w:val="4"/>
            </w:pPr>
            <w:r>
              <w:t>Травматические   случаи</w:t>
            </w:r>
          </w:p>
          <w:tbl>
            <w:tblPr>
              <w:tblW w:w="1057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insideH w:val="single" w:sz="12" w:space="0" w:color="000000"/>
              </w:tblBorders>
              <w:tblLook w:val="0000"/>
            </w:tblPr>
            <w:tblGrid>
              <w:gridCol w:w="2268"/>
              <w:gridCol w:w="1260"/>
              <w:gridCol w:w="4320"/>
              <w:gridCol w:w="2730"/>
            </w:tblGrid>
            <w:tr w:rsidR="002671E6">
              <w:tc>
                <w:tcPr>
                  <w:tcW w:w="226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2671E6" w:rsidRDefault="005A7572">
                  <w:pPr>
                    <w:jc w:val="center"/>
                  </w:pPr>
                  <w:r>
                    <w:rPr>
                      <w:b/>
                      <w:sz w:val="24"/>
                      <w:szCs w:val="24"/>
                    </w:rPr>
                    <w:t>Фамилия</w:t>
                  </w:r>
                  <w:r>
                    <w:rPr>
                      <w:sz w:val="24"/>
                      <w:szCs w:val="24"/>
                    </w:rPr>
                    <w:t>,</w:t>
                  </w:r>
                  <w:r>
                    <w:rPr>
                      <w:b/>
                      <w:sz w:val="24"/>
                      <w:szCs w:val="24"/>
                    </w:rPr>
                    <w:t xml:space="preserve"> имя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b/>
                      <w:sz w:val="24"/>
                      <w:szCs w:val="24"/>
                    </w:rPr>
                    <w:t xml:space="preserve">№ игрока, команда  </w:t>
                  </w:r>
                </w:p>
              </w:tc>
              <w:tc>
                <w:tcPr>
                  <w:tcW w:w="1260" w:type="dxa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2671E6" w:rsidRDefault="005A7572">
                  <w:pPr>
                    <w:keepNext/>
                    <w:jc w:val="center"/>
                    <w:outlineLvl w:val="4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Минута</w:t>
                  </w:r>
                </w:p>
                <w:p w:rsidR="002671E6" w:rsidRDefault="005A757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матча</w:t>
                  </w:r>
                </w:p>
              </w:tc>
              <w:tc>
                <w:tcPr>
                  <w:tcW w:w="4320" w:type="dxa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2671E6" w:rsidRDefault="005A7572">
                  <w:pPr>
                    <w:jc w:val="center"/>
                  </w:pPr>
                  <w:r>
                    <w:rPr>
                      <w:b/>
                      <w:sz w:val="24"/>
                      <w:szCs w:val="24"/>
                    </w:rPr>
                    <w:t>Характер повреждения, причины, предварительный диагноз</w:t>
                  </w:r>
                </w:p>
              </w:tc>
              <w:tc>
                <w:tcPr>
                  <w:tcW w:w="2730" w:type="dxa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2671E6" w:rsidRDefault="005A757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Какая оказана медицинская помощь</w:t>
                  </w:r>
                </w:p>
              </w:tc>
            </w:tr>
            <w:tr w:rsidR="002671E6">
              <w:tc>
                <w:tcPr>
                  <w:tcW w:w="2268" w:type="dxa"/>
                  <w:tcBorders>
                    <w:top w:val="single" w:sz="12" w:space="0" w:color="000000"/>
                    <w:left w:val="single" w:sz="12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12" w:space="0" w:color="000000"/>
                    <w:left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keepNext/>
                    <w:snapToGrid w:val="0"/>
                    <w:jc w:val="center"/>
                    <w:outlineLvl w:val="4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20" w:type="dxa"/>
                  <w:tcBorders>
                    <w:top w:val="single" w:sz="12" w:space="0" w:color="000000"/>
                    <w:left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30" w:type="dxa"/>
                  <w:tcBorders>
                    <w:top w:val="single" w:sz="12" w:space="0" w:color="000000"/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671E6">
              <w:tc>
                <w:tcPr>
                  <w:tcW w:w="2268" w:type="dxa"/>
                  <w:tcBorders>
                    <w:top w:val="single" w:sz="4" w:space="0" w:color="000000"/>
                    <w:left w:val="single" w:sz="12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keepNext/>
                    <w:snapToGrid w:val="0"/>
                    <w:jc w:val="center"/>
                    <w:outlineLvl w:val="4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2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30" w:type="dxa"/>
                  <w:tcBorders>
                    <w:top w:val="single" w:sz="4" w:space="0" w:color="000000"/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671E6">
              <w:tc>
                <w:tcPr>
                  <w:tcW w:w="2268" w:type="dxa"/>
                  <w:tcBorders>
                    <w:top w:val="single" w:sz="4" w:space="0" w:color="000000"/>
                    <w:left w:val="single" w:sz="12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keepNext/>
                    <w:snapToGrid w:val="0"/>
                    <w:jc w:val="center"/>
                    <w:outlineLvl w:val="4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2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30" w:type="dxa"/>
                  <w:tcBorders>
                    <w:top w:val="single" w:sz="4" w:space="0" w:color="000000"/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671E6">
              <w:tc>
                <w:tcPr>
                  <w:tcW w:w="2268" w:type="dxa"/>
                  <w:tcBorders>
                    <w:top w:val="single" w:sz="4" w:space="0" w:color="000000"/>
                    <w:left w:val="single" w:sz="12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keepNext/>
                    <w:snapToGrid w:val="0"/>
                    <w:jc w:val="center"/>
                    <w:outlineLvl w:val="4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2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30" w:type="dxa"/>
                  <w:tcBorders>
                    <w:top w:val="single" w:sz="4" w:space="0" w:color="000000"/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671E6">
              <w:tc>
                <w:tcPr>
                  <w:tcW w:w="2268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2671E6" w:rsidRDefault="002671E6">
                  <w:pPr>
                    <w:keepNext/>
                    <w:snapToGrid w:val="0"/>
                    <w:jc w:val="center"/>
                    <w:outlineLvl w:val="4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20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30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2671E6" w:rsidRDefault="002671E6">
                  <w:pPr>
                    <w:snapToGrid w:val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671E6" w:rsidRDefault="002671E6">
            <w:pPr>
              <w:jc w:val="both"/>
              <w:rPr>
                <w:b/>
                <w:bCs/>
                <w:sz w:val="10"/>
                <w:szCs w:val="24"/>
              </w:rPr>
            </w:pPr>
          </w:p>
          <w:p w:rsidR="002671E6" w:rsidRDefault="002671E6">
            <w:pPr>
              <w:jc w:val="both"/>
              <w:rPr>
                <w:b/>
                <w:bCs/>
                <w:sz w:val="10"/>
                <w:szCs w:val="24"/>
              </w:rPr>
            </w:pPr>
          </w:p>
          <w:p w:rsidR="002671E6" w:rsidRDefault="002671E6">
            <w:pPr>
              <w:jc w:val="both"/>
              <w:rPr>
                <w:b/>
                <w:bCs/>
                <w:sz w:val="10"/>
                <w:szCs w:val="24"/>
              </w:rPr>
            </w:pPr>
          </w:p>
          <w:tbl>
            <w:tblPr>
              <w:tblW w:w="10548" w:type="dxa"/>
              <w:tblLook w:val="0000"/>
            </w:tblPr>
            <w:tblGrid>
              <w:gridCol w:w="5756"/>
              <w:gridCol w:w="2016"/>
              <w:gridCol w:w="2776"/>
            </w:tblGrid>
            <w:tr w:rsidR="002671E6">
              <w:tc>
                <w:tcPr>
                  <w:tcW w:w="5756" w:type="dxa"/>
                  <w:shd w:val="clear" w:color="auto" w:fill="auto"/>
                </w:tcPr>
                <w:p w:rsidR="002671E6" w:rsidRDefault="005A7572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Судья матча</w:t>
                  </w:r>
                </w:p>
              </w:tc>
              <w:tc>
                <w:tcPr>
                  <w:tcW w:w="2016" w:type="dxa"/>
                  <w:shd w:val="clear" w:color="auto" w:fill="auto"/>
                </w:tcPr>
                <w:p w:rsidR="002671E6" w:rsidRDefault="005A7572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776" w:type="dxa"/>
                  <w:shd w:val="clear" w:color="auto" w:fill="auto"/>
                </w:tcPr>
                <w:p w:rsidR="002671E6" w:rsidRDefault="005A7572">
                  <w:pPr>
                    <w:jc w:val="both"/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(___________________)                  </w:t>
                  </w:r>
                </w:p>
              </w:tc>
            </w:tr>
            <w:tr w:rsidR="002671E6">
              <w:tc>
                <w:tcPr>
                  <w:tcW w:w="5756" w:type="dxa"/>
                  <w:shd w:val="clear" w:color="auto" w:fill="auto"/>
                </w:tcPr>
                <w:p w:rsidR="002671E6" w:rsidRDefault="002671E6">
                  <w:pPr>
                    <w:snapToGrid w:val="0"/>
                    <w:jc w:val="both"/>
                    <w:rPr>
                      <w:b/>
                      <w:bCs/>
                      <w:sz w:val="16"/>
                      <w:szCs w:val="24"/>
                    </w:rPr>
                  </w:pPr>
                </w:p>
              </w:tc>
              <w:tc>
                <w:tcPr>
                  <w:tcW w:w="2016" w:type="dxa"/>
                  <w:shd w:val="clear" w:color="auto" w:fill="auto"/>
                </w:tcPr>
                <w:p w:rsidR="002671E6" w:rsidRDefault="005A7572">
                  <w:pPr>
                    <w:jc w:val="center"/>
                    <w:rPr>
                      <w:sz w:val="16"/>
                      <w:szCs w:val="24"/>
                    </w:rPr>
                  </w:pPr>
                  <w:r>
                    <w:rPr>
                      <w:sz w:val="16"/>
                      <w:szCs w:val="24"/>
                    </w:rPr>
                    <w:t>подпись</w:t>
                  </w:r>
                </w:p>
              </w:tc>
              <w:tc>
                <w:tcPr>
                  <w:tcW w:w="2776" w:type="dxa"/>
                  <w:shd w:val="clear" w:color="auto" w:fill="auto"/>
                </w:tcPr>
                <w:p w:rsidR="002671E6" w:rsidRDefault="005A7572">
                  <w:pPr>
                    <w:jc w:val="center"/>
                    <w:rPr>
                      <w:sz w:val="16"/>
                      <w:szCs w:val="24"/>
                    </w:rPr>
                  </w:pPr>
                  <w:r>
                    <w:rPr>
                      <w:sz w:val="16"/>
                      <w:szCs w:val="24"/>
                    </w:rPr>
                    <w:t>фамилия и инициалы</w:t>
                  </w:r>
                </w:p>
              </w:tc>
            </w:tr>
            <w:tr w:rsidR="002671E6">
              <w:tc>
                <w:tcPr>
                  <w:tcW w:w="5756" w:type="dxa"/>
                  <w:shd w:val="clear" w:color="auto" w:fill="auto"/>
                </w:tcPr>
                <w:p w:rsidR="002671E6" w:rsidRDefault="005A7572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Подпись представителя принимающей команды</w:t>
                  </w:r>
                </w:p>
              </w:tc>
              <w:tc>
                <w:tcPr>
                  <w:tcW w:w="2016" w:type="dxa"/>
                  <w:shd w:val="clear" w:color="auto" w:fill="auto"/>
                </w:tcPr>
                <w:p w:rsidR="002671E6" w:rsidRDefault="005A7572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776" w:type="dxa"/>
                  <w:shd w:val="clear" w:color="auto" w:fill="auto"/>
                </w:tcPr>
                <w:p w:rsidR="002671E6" w:rsidRDefault="005A7572">
                  <w:pPr>
                    <w:jc w:val="both"/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(___________________)                  </w:t>
                  </w:r>
                </w:p>
              </w:tc>
            </w:tr>
            <w:tr w:rsidR="002671E6">
              <w:tc>
                <w:tcPr>
                  <w:tcW w:w="5756" w:type="dxa"/>
                  <w:shd w:val="clear" w:color="auto" w:fill="auto"/>
                </w:tcPr>
                <w:p w:rsidR="002671E6" w:rsidRDefault="002671E6">
                  <w:pPr>
                    <w:snapToGrid w:val="0"/>
                    <w:jc w:val="both"/>
                    <w:rPr>
                      <w:b/>
                      <w:bCs/>
                      <w:sz w:val="16"/>
                      <w:szCs w:val="24"/>
                    </w:rPr>
                  </w:pPr>
                </w:p>
              </w:tc>
              <w:tc>
                <w:tcPr>
                  <w:tcW w:w="2016" w:type="dxa"/>
                  <w:shd w:val="clear" w:color="auto" w:fill="auto"/>
                </w:tcPr>
                <w:p w:rsidR="002671E6" w:rsidRDefault="005A7572">
                  <w:pPr>
                    <w:jc w:val="center"/>
                    <w:rPr>
                      <w:sz w:val="16"/>
                      <w:szCs w:val="24"/>
                    </w:rPr>
                  </w:pPr>
                  <w:r>
                    <w:rPr>
                      <w:sz w:val="16"/>
                      <w:szCs w:val="24"/>
                    </w:rPr>
                    <w:t>подпись</w:t>
                  </w:r>
                </w:p>
              </w:tc>
              <w:tc>
                <w:tcPr>
                  <w:tcW w:w="2776" w:type="dxa"/>
                  <w:shd w:val="clear" w:color="auto" w:fill="auto"/>
                </w:tcPr>
                <w:p w:rsidR="002671E6" w:rsidRDefault="005A7572">
                  <w:pPr>
                    <w:jc w:val="center"/>
                    <w:rPr>
                      <w:sz w:val="16"/>
                      <w:szCs w:val="24"/>
                    </w:rPr>
                  </w:pPr>
                  <w:r>
                    <w:rPr>
                      <w:sz w:val="16"/>
                      <w:szCs w:val="24"/>
                    </w:rPr>
                    <w:t>фамилия и инициалы</w:t>
                  </w:r>
                </w:p>
              </w:tc>
            </w:tr>
            <w:tr w:rsidR="002671E6">
              <w:tc>
                <w:tcPr>
                  <w:tcW w:w="5756" w:type="dxa"/>
                  <w:shd w:val="clear" w:color="auto" w:fill="auto"/>
                </w:tcPr>
                <w:p w:rsidR="002671E6" w:rsidRDefault="005A7572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Подпись представителя команды гостей</w:t>
                  </w:r>
                </w:p>
              </w:tc>
              <w:tc>
                <w:tcPr>
                  <w:tcW w:w="2016" w:type="dxa"/>
                  <w:shd w:val="clear" w:color="auto" w:fill="auto"/>
                </w:tcPr>
                <w:p w:rsidR="002671E6" w:rsidRDefault="005A7572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776" w:type="dxa"/>
                  <w:shd w:val="clear" w:color="auto" w:fill="auto"/>
                </w:tcPr>
                <w:p w:rsidR="002671E6" w:rsidRDefault="005A7572">
                  <w:pPr>
                    <w:jc w:val="both"/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(___________________)                  </w:t>
                  </w:r>
                </w:p>
              </w:tc>
            </w:tr>
            <w:tr w:rsidR="002671E6">
              <w:tc>
                <w:tcPr>
                  <w:tcW w:w="5756" w:type="dxa"/>
                  <w:shd w:val="clear" w:color="auto" w:fill="auto"/>
                </w:tcPr>
                <w:p w:rsidR="002671E6" w:rsidRDefault="002671E6">
                  <w:pPr>
                    <w:snapToGrid w:val="0"/>
                    <w:jc w:val="both"/>
                    <w:rPr>
                      <w:b/>
                      <w:bCs/>
                      <w:sz w:val="16"/>
                      <w:szCs w:val="24"/>
                    </w:rPr>
                  </w:pPr>
                </w:p>
              </w:tc>
              <w:tc>
                <w:tcPr>
                  <w:tcW w:w="2016" w:type="dxa"/>
                  <w:shd w:val="clear" w:color="auto" w:fill="auto"/>
                </w:tcPr>
                <w:p w:rsidR="002671E6" w:rsidRDefault="005A7572">
                  <w:pPr>
                    <w:jc w:val="center"/>
                    <w:rPr>
                      <w:sz w:val="16"/>
                      <w:szCs w:val="24"/>
                    </w:rPr>
                  </w:pPr>
                  <w:r>
                    <w:rPr>
                      <w:sz w:val="16"/>
                      <w:szCs w:val="24"/>
                    </w:rPr>
                    <w:t>подпись</w:t>
                  </w:r>
                </w:p>
              </w:tc>
              <w:tc>
                <w:tcPr>
                  <w:tcW w:w="2776" w:type="dxa"/>
                  <w:shd w:val="clear" w:color="auto" w:fill="auto"/>
                </w:tcPr>
                <w:p w:rsidR="002671E6" w:rsidRDefault="005A7572">
                  <w:pPr>
                    <w:jc w:val="center"/>
                    <w:rPr>
                      <w:sz w:val="16"/>
                      <w:szCs w:val="24"/>
                    </w:rPr>
                  </w:pPr>
                  <w:r>
                    <w:rPr>
                      <w:sz w:val="16"/>
                      <w:szCs w:val="24"/>
                    </w:rPr>
                    <w:t>фамилия и инициалы</w:t>
                  </w:r>
                </w:p>
              </w:tc>
            </w:tr>
          </w:tbl>
          <w:p w:rsidR="002671E6" w:rsidRDefault="002671E6">
            <w:pPr>
              <w:jc w:val="both"/>
              <w:rPr>
                <w:bCs/>
                <w:sz w:val="24"/>
                <w:szCs w:val="24"/>
              </w:rPr>
            </w:pPr>
          </w:p>
          <w:p w:rsidR="002671E6" w:rsidRDefault="002671E6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2671E6" w:rsidRDefault="002671E6">
            <w:pPr>
              <w:spacing w:line="276" w:lineRule="auto"/>
              <w:jc w:val="right"/>
              <w:rPr>
                <w:b/>
              </w:rPr>
            </w:pPr>
          </w:p>
          <w:p w:rsidR="002671E6" w:rsidRDefault="002671E6">
            <w:pPr>
              <w:spacing w:line="276" w:lineRule="auto"/>
              <w:jc w:val="right"/>
              <w:rPr>
                <w:b/>
              </w:rPr>
            </w:pPr>
          </w:p>
          <w:p w:rsidR="002671E6" w:rsidRDefault="002671E6">
            <w:pPr>
              <w:spacing w:line="276" w:lineRule="auto"/>
              <w:jc w:val="right"/>
              <w:rPr>
                <w:b/>
              </w:rPr>
            </w:pPr>
          </w:p>
          <w:p w:rsidR="002671E6" w:rsidRDefault="002671E6">
            <w:pPr>
              <w:spacing w:line="276" w:lineRule="auto"/>
              <w:jc w:val="right"/>
              <w:rPr>
                <w:b/>
              </w:rPr>
            </w:pPr>
          </w:p>
          <w:p w:rsidR="002671E6" w:rsidRDefault="002671E6">
            <w:pPr>
              <w:spacing w:line="276" w:lineRule="auto"/>
              <w:rPr>
                <w:b/>
              </w:rPr>
            </w:pPr>
          </w:p>
          <w:p w:rsidR="002671E6" w:rsidRDefault="002671E6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2671E6" w:rsidRDefault="002671E6">
      <w:pPr>
        <w:ind w:right="283"/>
        <w:rPr>
          <w:b/>
          <w:sz w:val="24"/>
          <w:szCs w:val="24"/>
          <w:lang w:val="en-US"/>
        </w:rPr>
      </w:pPr>
    </w:p>
    <w:p w:rsidR="002671E6" w:rsidRDefault="002671E6">
      <w:pPr>
        <w:ind w:left="284" w:right="283"/>
        <w:rPr>
          <w:b/>
          <w:sz w:val="24"/>
          <w:szCs w:val="24"/>
          <w:lang w:val="en-US"/>
        </w:rPr>
      </w:pPr>
    </w:p>
    <w:p w:rsidR="002671E6" w:rsidRDefault="005A7572">
      <w:pPr>
        <w:ind w:left="284" w:right="283"/>
        <w:jc w:val="righ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Приложение № </w:t>
      </w:r>
      <w:r>
        <w:rPr>
          <w:b/>
          <w:bCs/>
          <w:sz w:val="24"/>
          <w:szCs w:val="24"/>
          <w:lang w:val="en-US"/>
        </w:rPr>
        <w:t>4</w:t>
      </w:r>
      <w:r>
        <w:rPr>
          <w:b/>
          <w:bCs/>
          <w:sz w:val="24"/>
          <w:szCs w:val="24"/>
        </w:rPr>
        <w:t>.</w:t>
      </w:r>
    </w:p>
    <w:p w:rsidR="002671E6" w:rsidRDefault="002671E6">
      <w:pPr>
        <w:ind w:left="284" w:right="283"/>
        <w:jc w:val="center"/>
        <w:rPr>
          <w:b/>
          <w:sz w:val="24"/>
          <w:szCs w:val="24"/>
        </w:rPr>
      </w:pPr>
    </w:p>
    <w:p w:rsidR="002671E6" w:rsidRDefault="005A7572">
      <w:pPr>
        <w:spacing w:line="276" w:lineRule="auto"/>
        <w:ind w:left="284" w:right="283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Индивидуальные функции представителей Главной Судейской коллегии (ГСК) на финальных турнирах проводимых РФС.</w:t>
      </w:r>
    </w:p>
    <w:p w:rsidR="002671E6" w:rsidRDefault="005A7572">
      <w:pPr>
        <w:spacing w:line="276" w:lineRule="auto"/>
        <w:ind w:left="284" w:right="283"/>
        <w:jc w:val="both"/>
      </w:pPr>
      <w:r>
        <w:rPr>
          <w:sz w:val="24"/>
          <w:szCs w:val="24"/>
        </w:rPr>
        <w:t>В состав ГСК входят</w:t>
      </w:r>
      <w:r>
        <w:rPr>
          <w:sz w:val="24"/>
          <w:szCs w:val="24"/>
          <w:lang w:val="en-US"/>
        </w:rPr>
        <w:t>:</w:t>
      </w:r>
    </w:p>
    <w:p w:rsidR="002671E6" w:rsidRDefault="005A7572">
      <w:pPr>
        <w:pStyle w:val="af0"/>
        <w:numPr>
          <w:ilvl w:val="0"/>
          <w:numId w:val="3"/>
        </w:numPr>
        <w:ind w:left="284" w:right="283"/>
        <w:jc w:val="both"/>
      </w:pPr>
      <w:r>
        <w:rPr>
          <w:rFonts w:ascii="Times New Roman" w:hAnsi="Times New Roman"/>
          <w:sz w:val="24"/>
          <w:szCs w:val="24"/>
        </w:rPr>
        <w:t>Главный Судья соревнований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2671E6" w:rsidRDefault="005A7572">
      <w:pPr>
        <w:pStyle w:val="af0"/>
        <w:numPr>
          <w:ilvl w:val="0"/>
          <w:numId w:val="3"/>
        </w:numPr>
        <w:ind w:left="284" w:right="283"/>
        <w:jc w:val="both"/>
      </w:pPr>
      <w:r>
        <w:rPr>
          <w:rFonts w:ascii="Times New Roman" w:hAnsi="Times New Roman"/>
          <w:sz w:val="24"/>
          <w:szCs w:val="24"/>
        </w:rPr>
        <w:t>Заместитель Главного Судьи соревнований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2671E6" w:rsidRDefault="005A7572">
      <w:pPr>
        <w:pStyle w:val="af0"/>
        <w:numPr>
          <w:ilvl w:val="0"/>
          <w:numId w:val="3"/>
        </w:numPr>
        <w:ind w:left="284" w:right="28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Главный секретарь соревнований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2671E6" w:rsidRDefault="005A7572">
      <w:pPr>
        <w:pStyle w:val="af0"/>
        <w:numPr>
          <w:ilvl w:val="0"/>
          <w:numId w:val="3"/>
        </w:numPr>
        <w:ind w:left="284" w:right="28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Судья-квалификатор.</w:t>
      </w:r>
    </w:p>
    <w:p w:rsidR="002671E6" w:rsidRDefault="005A7572">
      <w:pPr>
        <w:spacing w:line="276" w:lineRule="auto"/>
        <w:ind w:left="284"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Функции, возлагаемые на Главного Судью соревнований.</w:t>
      </w:r>
    </w:p>
    <w:p w:rsidR="002671E6" w:rsidRDefault="005A7572">
      <w:pPr>
        <w:spacing w:line="276" w:lineRule="auto"/>
        <w:ind w:left="284" w:right="283"/>
        <w:jc w:val="both"/>
        <w:rPr>
          <w:sz w:val="24"/>
          <w:szCs w:val="24"/>
        </w:rPr>
      </w:pPr>
      <w:r>
        <w:rPr>
          <w:sz w:val="24"/>
          <w:szCs w:val="24"/>
        </w:rPr>
        <w:t>-  обеспечивает проведение соревнований в полном соответствии с Правилами и Регламентом;</w:t>
      </w:r>
    </w:p>
    <w:p w:rsidR="002671E6" w:rsidRDefault="005A7572">
      <w:pPr>
        <w:spacing w:line="276" w:lineRule="auto"/>
        <w:ind w:left="284" w:right="283"/>
        <w:jc w:val="both"/>
      </w:pPr>
      <w:r>
        <w:rPr>
          <w:sz w:val="24"/>
          <w:szCs w:val="24"/>
        </w:rPr>
        <w:t>- контактирует с РФС (как с непосредственным организатором соревнований);</w:t>
      </w:r>
    </w:p>
    <w:p w:rsidR="002671E6" w:rsidRDefault="005A7572">
      <w:pPr>
        <w:spacing w:line="276" w:lineRule="auto"/>
        <w:ind w:left="284" w:right="283"/>
        <w:jc w:val="both"/>
        <w:rPr>
          <w:sz w:val="24"/>
          <w:szCs w:val="24"/>
        </w:rPr>
      </w:pPr>
      <w:r>
        <w:rPr>
          <w:sz w:val="24"/>
          <w:szCs w:val="24"/>
        </w:rPr>
        <w:t>- проверяет готовность места проведения соревнований (стадион, футбольное поле, раздевалки, места проживания, качество питания, наличие соответствующего оборудования, инвентаря и др.);</w:t>
      </w:r>
    </w:p>
    <w:p w:rsidR="002671E6" w:rsidRDefault="005A7572">
      <w:pPr>
        <w:spacing w:line="276" w:lineRule="auto"/>
        <w:ind w:left="284" w:right="283"/>
        <w:jc w:val="both"/>
        <w:rPr>
          <w:sz w:val="24"/>
          <w:szCs w:val="24"/>
        </w:rPr>
      </w:pPr>
      <w:r>
        <w:rPr>
          <w:sz w:val="24"/>
          <w:szCs w:val="24"/>
        </w:rPr>
        <w:t>-  проводит техническое совещание перед началом соревнований;</w:t>
      </w:r>
    </w:p>
    <w:p w:rsidR="002671E6" w:rsidRDefault="005A7572">
      <w:pPr>
        <w:spacing w:line="276" w:lineRule="auto"/>
        <w:ind w:left="284" w:right="283"/>
        <w:jc w:val="both"/>
        <w:rPr>
          <w:sz w:val="24"/>
          <w:szCs w:val="24"/>
        </w:rPr>
      </w:pPr>
      <w:r>
        <w:rPr>
          <w:sz w:val="24"/>
          <w:szCs w:val="24"/>
        </w:rPr>
        <w:t>-  участвует в работе  комиссии по допуску участников и утверждает итоги её работы;</w:t>
      </w:r>
    </w:p>
    <w:p w:rsidR="002671E6" w:rsidRDefault="005A7572">
      <w:pPr>
        <w:spacing w:line="276" w:lineRule="auto"/>
        <w:ind w:left="284" w:right="283"/>
        <w:jc w:val="both"/>
      </w:pPr>
      <w:r>
        <w:rPr>
          <w:sz w:val="24"/>
          <w:szCs w:val="24"/>
        </w:rPr>
        <w:t xml:space="preserve">- рассматривает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 учетом мнения представителей ГСК) дисциплинарные проступки футболистов, руководителей команд, а также случаи возникновения на стадионе беспорядков среди зрителей (до, во время или после матча) и выносит санкции за нарушение Правил игры и Регламента, недисциплинированного поведения игроков и руководителей Клубов в соответствии с Дисциплинарным Регламентом РФС;</w:t>
      </w:r>
    </w:p>
    <w:p w:rsidR="002671E6" w:rsidRDefault="005A7572">
      <w:pPr>
        <w:spacing w:line="276" w:lineRule="auto"/>
        <w:ind w:left="284" w:right="283"/>
        <w:jc w:val="both"/>
        <w:rPr>
          <w:sz w:val="24"/>
          <w:szCs w:val="24"/>
        </w:rPr>
      </w:pPr>
      <w:r>
        <w:rPr>
          <w:sz w:val="24"/>
          <w:szCs w:val="24"/>
        </w:rPr>
        <w:t>- проводит совещание с судьями перед началом соревнований, а также заседания главной судейской коллегии перед началом и после соревнований, а также в тех случаях, когда этого требует ход соревнований;</w:t>
      </w:r>
    </w:p>
    <w:p w:rsidR="002671E6" w:rsidRDefault="005A7572">
      <w:pPr>
        <w:spacing w:line="276" w:lineRule="auto"/>
        <w:ind w:left="284" w:right="283"/>
        <w:jc w:val="both"/>
        <w:rPr>
          <w:sz w:val="24"/>
          <w:szCs w:val="24"/>
        </w:rPr>
      </w:pPr>
      <w:r>
        <w:rPr>
          <w:sz w:val="24"/>
          <w:szCs w:val="24"/>
        </w:rPr>
        <w:t>-  участвует в церемониях открытия и закрытия соревнований;</w:t>
      </w:r>
    </w:p>
    <w:p w:rsidR="002671E6" w:rsidRDefault="005A7572">
      <w:pPr>
        <w:spacing w:line="276" w:lineRule="auto"/>
        <w:ind w:left="284" w:right="283"/>
        <w:jc w:val="both"/>
      </w:pPr>
      <w:r>
        <w:rPr>
          <w:sz w:val="24"/>
          <w:szCs w:val="24"/>
        </w:rPr>
        <w:t>- обеспечивает проведение обучающего семинара по Правилам игры в футбол для участников соревнований;</w:t>
      </w:r>
    </w:p>
    <w:p w:rsidR="002671E6" w:rsidRDefault="005A7572">
      <w:pPr>
        <w:spacing w:line="276" w:lineRule="auto"/>
        <w:ind w:left="284"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решает различные </w:t>
      </w:r>
      <w:proofErr w:type="gramStart"/>
      <w:r>
        <w:rPr>
          <w:sz w:val="24"/>
          <w:szCs w:val="24"/>
        </w:rPr>
        <w:t>вопросы</w:t>
      </w:r>
      <w:proofErr w:type="gramEnd"/>
      <w:r>
        <w:rPr>
          <w:sz w:val="24"/>
          <w:szCs w:val="24"/>
        </w:rPr>
        <w:t xml:space="preserve"> связанные с ходом соревнований;</w:t>
      </w:r>
    </w:p>
    <w:p w:rsidR="002671E6" w:rsidRDefault="005A7572">
      <w:pPr>
        <w:spacing w:line="276" w:lineRule="auto"/>
        <w:ind w:left="284" w:right="283"/>
        <w:jc w:val="both"/>
      </w:pPr>
      <w:r>
        <w:rPr>
          <w:sz w:val="24"/>
          <w:szCs w:val="24"/>
        </w:rPr>
        <w:t>-  следит за ходом максимального количества матчей соревнований;</w:t>
      </w:r>
    </w:p>
    <w:p w:rsidR="002671E6" w:rsidRDefault="005A7572">
      <w:pPr>
        <w:spacing w:line="276" w:lineRule="auto"/>
        <w:ind w:left="284" w:right="283"/>
        <w:jc w:val="both"/>
        <w:rPr>
          <w:sz w:val="24"/>
          <w:szCs w:val="24"/>
        </w:rPr>
      </w:pPr>
      <w:r>
        <w:rPr>
          <w:sz w:val="24"/>
          <w:szCs w:val="24"/>
        </w:rPr>
        <w:t>- контролирует работу всех служб, связанных с безопасностью проведения соревнований (медицинские работники, скорая помощь, полиция  и др.);</w:t>
      </w:r>
    </w:p>
    <w:p w:rsidR="002671E6" w:rsidRDefault="005A7572">
      <w:pPr>
        <w:spacing w:line="276" w:lineRule="auto"/>
        <w:ind w:left="284" w:right="283"/>
        <w:jc w:val="both"/>
      </w:pPr>
      <w:r>
        <w:rPr>
          <w:sz w:val="24"/>
          <w:szCs w:val="24"/>
        </w:rPr>
        <w:t>-  оценивает работу судей и их  помощников, утверждает назначения судейских бригад на каждый матч соревнований;</w:t>
      </w:r>
    </w:p>
    <w:p w:rsidR="002671E6" w:rsidRDefault="005A7572">
      <w:pPr>
        <w:spacing w:line="276" w:lineRule="auto"/>
        <w:ind w:left="284"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предоставляет подробный отчет</w:t>
      </w:r>
      <w:proofErr w:type="gramEnd"/>
      <w:r>
        <w:rPr>
          <w:sz w:val="24"/>
          <w:szCs w:val="24"/>
        </w:rPr>
        <w:t xml:space="preserve"> о проведении турнира.</w:t>
      </w:r>
    </w:p>
    <w:p w:rsidR="002671E6" w:rsidRDefault="005A7572">
      <w:pPr>
        <w:spacing w:line="276" w:lineRule="auto"/>
        <w:ind w:left="284" w:right="28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Выполнение распоряжений главного судьи обязательно для всех участников соревнований.</w:t>
      </w:r>
    </w:p>
    <w:p w:rsidR="002671E6" w:rsidRDefault="002671E6">
      <w:pPr>
        <w:spacing w:line="276" w:lineRule="auto"/>
        <w:ind w:left="284" w:right="283"/>
        <w:jc w:val="center"/>
        <w:rPr>
          <w:b/>
          <w:i/>
          <w:sz w:val="24"/>
          <w:szCs w:val="24"/>
        </w:rPr>
      </w:pPr>
    </w:p>
    <w:p w:rsidR="002671E6" w:rsidRDefault="005A7572">
      <w:pPr>
        <w:spacing w:line="276" w:lineRule="auto"/>
        <w:ind w:left="284"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Функции, возлагаемые на  заместителя Главного Судьи соревнований.</w:t>
      </w:r>
    </w:p>
    <w:p w:rsidR="002671E6" w:rsidRDefault="005A7572">
      <w:pPr>
        <w:spacing w:line="276" w:lineRule="auto"/>
        <w:ind w:left="284" w:right="283"/>
        <w:jc w:val="both"/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вместе с Главным судьей руководит соревнованиями и несет ответственность за их проведение;</w:t>
      </w:r>
    </w:p>
    <w:p w:rsidR="002671E6" w:rsidRDefault="005A7572">
      <w:pPr>
        <w:spacing w:line="276" w:lineRule="auto"/>
        <w:ind w:left="284" w:right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 </w:t>
      </w:r>
      <w:r>
        <w:rPr>
          <w:sz w:val="24"/>
          <w:szCs w:val="24"/>
        </w:rPr>
        <w:t>отвечает за проведение соревнований на порученных ему участках;</w:t>
      </w:r>
    </w:p>
    <w:p w:rsidR="002671E6" w:rsidRDefault="005A7572">
      <w:pPr>
        <w:spacing w:line="276" w:lineRule="auto"/>
        <w:ind w:left="284" w:right="283"/>
        <w:jc w:val="both"/>
      </w:pPr>
      <w:r>
        <w:rPr>
          <w:sz w:val="24"/>
          <w:szCs w:val="24"/>
        </w:rPr>
        <w:lastRenderedPageBreak/>
        <w:t>- участвует в работе  комиссии по допуску участников, проверяя правильность оформления заявочной документации команд;</w:t>
      </w:r>
    </w:p>
    <w:p w:rsidR="002671E6" w:rsidRDefault="005A7572">
      <w:pPr>
        <w:spacing w:line="276" w:lineRule="auto"/>
        <w:ind w:left="284" w:right="283"/>
        <w:jc w:val="both"/>
      </w:pPr>
      <w:r>
        <w:rPr>
          <w:sz w:val="24"/>
          <w:szCs w:val="24"/>
        </w:rPr>
        <w:t>-  выполняет все указания Главного судьи;</w:t>
      </w:r>
    </w:p>
    <w:p w:rsidR="002671E6" w:rsidRDefault="005A7572">
      <w:pPr>
        <w:spacing w:line="276" w:lineRule="auto"/>
        <w:ind w:left="284" w:right="283"/>
        <w:jc w:val="both"/>
        <w:rPr>
          <w:sz w:val="24"/>
          <w:szCs w:val="24"/>
        </w:rPr>
      </w:pPr>
      <w:r>
        <w:rPr>
          <w:sz w:val="24"/>
          <w:szCs w:val="24"/>
        </w:rPr>
        <w:t>-  в отсутствии Главного судьи выполняет его обязанности;</w:t>
      </w:r>
    </w:p>
    <w:p w:rsidR="002671E6" w:rsidRDefault="005A7572">
      <w:pPr>
        <w:spacing w:line="276" w:lineRule="auto"/>
        <w:ind w:left="284" w:right="283"/>
        <w:jc w:val="both"/>
      </w:pPr>
      <w:r>
        <w:rPr>
          <w:sz w:val="24"/>
          <w:szCs w:val="24"/>
        </w:rPr>
        <w:t>- оценивает работу судей и их помощников.</w:t>
      </w:r>
    </w:p>
    <w:p w:rsidR="002671E6" w:rsidRDefault="002671E6">
      <w:pPr>
        <w:spacing w:line="276" w:lineRule="auto"/>
        <w:ind w:left="284" w:right="283"/>
        <w:jc w:val="both"/>
        <w:rPr>
          <w:sz w:val="24"/>
          <w:szCs w:val="24"/>
        </w:rPr>
      </w:pPr>
    </w:p>
    <w:p w:rsidR="002671E6" w:rsidRDefault="002671E6">
      <w:pPr>
        <w:spacing w:line="276" w:lineRule="auto"/>
        <w:ind w:left="284" w:right="283"/>
        <w:jc w:val="center"/>
        <w:rPr>
          <w:b/>
          <w:sz w:val="24"/>
          <w:szCs w:val="24"/>
        </w:rPr>
      </w:pPr>
    </w:p>
    <w:p w:rsidR="002671E6" w:rsidRDefault="005A7572">
      <w:pPr>
        <w:spacing w:line="276" w:lineRule="auto"/>
        <w:ind w:left="284" w:right="283"/>
        <w:jc w:val="center"/>
        <w:rPr>
          <w:sz w:val="24"/>
          <w:szCs w:val="24"/>
        </w:rPr>
      </w:pPr>
      <w:r>
        <w:rPr>
          <w:b/>
          <w:sz w:val="24"/>
          <w:szCs w:val="24"/>
        </w:rPr>
        <w:t>Функции, возлагаемые на   Главного Секретаря соревнований</w:t>
      </w:r>
      <w:r>
        <w:rPr>
          <w:sz w:val="24"/>
          <w:szCs w:val="24"/>
        </w:rPr>
        <w:t>.</w:t>
      </w:r>
    </w:p>
    <w:p w:rsidR="002671E6" w:rsidRDefault="005A7572">
      <w:pPr>
        <w:spacing w:line="276" w:lineRule="auto"/>
        <w:ind w:left="284" w:right="283"/>
        <w:jc w:val="both"/>
        <w:rPr>
          <w:sz w:val="24"/>
          <w:szCs w:val="24"/>
        </w:rPr>
      </w:pPr>
      <w:r>
        <w:rPr>
          <w:sz w:val="24"/>
          <w:szCs w:val="24"/>
        </w:rPr>
        <w:t>-  выполняет все указания Главного судьи;</w:t>
      </w:r>
    </w:p>
    <w:p w:rsidR="002671E6" w:rsidRDefault="005A7572">
      <w:pPr>
        <w:spacing w:line="276" w:lineRule="auto"/>
        <w:ind w:left="284" w:right="283"/>
        <w:jc w:val="both"/>
        <w:rPr>
          <w:sz w:val="24"/>
          <w:szCs w:val="24"/>
        </w:rPr>
      </w:pPr>
      <w:r>
        <w:rPr>
          <w:sz w:val="24"/>
          <w:szCs w:val="24"/>
        </w:rPr>
        <w:t>-  участвует в работе  комиссии по допуску участников, проверяя правильность оформления заявочной документации команд;</w:t>
      </w:r>
    </w:p>
    <w:p w:rsidR="002671E6" w:rsidRDefault="005A7572">
      <w:pPr>
        <w:spacing w:line="276" w:lineRule="auto"/>
        <w:ind w:left="284" w:right="283"/>
        <w:jc w:val="both"/>
        <w:rPr>
          <w:sz w:val="24"/>
          <w:szCs w:val="24"/>
        </w:rPr>
      </w:pPr>
      <w:r>
        <w:rPr>
          <w:sz w:val="24"/>
          <w:szCs w:val="24"/>
        </w:rPr>
        <w:t>-  готовит все материалы и документацию по проведению соревнований;</w:t>
      </w:r>
    </w:p>
    <w:p w:rsidR="002671E6" w:rsidRDefault="005A7572">
      <w:pPr>
        <w:spacing w:line="276" w:lineRule="auto"/>
        <w:ind w:left="284" w:right="283"/>
        <w:jc w:val="both"/>
      </w:pPr>
      <w:r>
        <w:rPr>
          <w:sz w:val="24"/>
          <w:szCs w:val="24"/>
        </w:rPr>
        <w:t>-  ведет протоколы ГСК;</w:t>
      </w:r>
    </w:p>
    <w:p w:rsidR="002671E6" w:rsidRDefault="005A7572">
      <w:pPr>
        <w:spacing w:line="276" w:lineRule="auto"/>
        <w:ind w:left="284" w:right="283"/>
        <w:jc w:val="both"/>
        <w:rPr>
          <w:sz w:val="24"/>
          <w:szCs w:val="24"/>
        </w:rPr>
      </w:pPr>
      <w:r>
        <w:rPr>
          <w:sz w:val="24"/>
          <w:szCs w:val="24"/>
        </w:rPr>
        <w:t>-  оформляет распоряжения Главного судьи и решения ГСК;</w:t>
      </w:r>
    </w:p>
    <w:p w:rsidR="002671E6" w:rsidRDefault="005A7572">
      <w:pPr>
        <w:spacing w:line="276" w:lineRule="auto"/>
        <w:ind w:left="284" w:right="283"/>
        <w:jc w:val="both"/>
      </w:pPr>
      <w:r>
        <w:rPr>
          <w:sz w:val="24"/>
          <w:szCs w:val="24"/>
        </w:rPr>
        <w:t>- проверяет правильность оформления судьями протоколов матчей;</w:t>
      </w:r>
    </w:p>
    <w:p w:rsidR="002671E6" w:rsidRDefault="005A7572">
      <w:pPr>
        <w:spacing w:line="276" w:lineRule="auto"/>
        <w:ind w:left="284" w:right="283"/>
        <w:jc w:val="both"/>
        <w:rPr>
          <w:sz w:val="24"/>
          <w:szCs w:val="24"/>
        </w:rPr>
      </w:pPr>
      <w:r>
        <w:rPr>
          <w:sz w:val="24"/>
          <w:szCs w:val="24"/>
        </w:rPr>
        <w:t>- оформляет всю документацию соревнований по установленным нормам своевременно, правильно и четко;</w:t>
      </w:r>
    </w:p>
    <w:p w:rsidR="002671E6" w:rsidRDefault="005A7572">
      <w:pPr>
        <w:spacing w:line="276" w:lineRule="auto"/>
        <w:ind w:left="284" w:right="283"/>
        <w:jc w:val="both"/>
      </w:pPr>
      <w:r>
        <w:rPr>
          <w:sz w:val="24"/>
          <w:szCs w:val="24"/>
        </w:rPr>
        <w:t>-  оформляет текущие и итоговые результаты соревнований;</w:t>
      </w:r>
    </w:p>
    <w:p w:rsidR="002671E6" w:rsidRDefault="005A7572">
      <w:pPr>
        <w:spacing w:line="276" w:lineRule="auto"/>
        <w:ind w:left="284" w:right="283"/>
        <w:jc w:val="both"/>
        <w:rPr>
          <w:sz w:val="24"/>
          <w:szCs w:val="24"/>
        </w:rPr>
      </w:pPr>
      <w:r>
        <w:rPr>
          <w:sz w:val="24"/>
          <w:szCs w:val="24"/>
        </w:rPr>
        <w:t>- отправляет в Российский футбольный союз всю информацию по итогам каждого игрового дня и турнира в целом;</w:t>
      </w:r>
    </w:p>
    <w:p w:rsidR="002671E6" w:rsidRDefault="005A7572">
      <w:pPr>
        <w:spacing w:line="276" w:lineRule="auto"/>
        <w:ind w:left="284" w:right="283"/>
        <w:jc w:val="both"/>
        <w:rPr>
          <w:sz w:val="24"/>
          <w:szCs w:val="24"/>
        </w:rPr>
      </w:pPr>
      <w:r>
        <w:rPr>
          <w:sz w:val="24"/>
          <w:szCs w:val="24"/>
        </w:rPr>
        <w:t>- своевременно доводит до сведения участников соревнований всю необходимую им информацию (календарь, результаты, решения ГСК, расписание движения автобусов и т.д.);</w:t>
      </w:r>
    </w:p>
    <w:p w:rsidR="002671E6" w:rsidRDefault="005A7572">
      <w:pPr>
        <w:spacing w:line="276" w:lineRule="auto"/>
        <w:ind w:left="284" w:right="283"/>
        <w:jc w:val="both"/>
      </w:pPr>
      <w:r>
        <w:rPr>
          <w:sz w:val="24"/>
          <w:szCs w:val="24"/>
        </w:rPr>
        <w:t>- обеспечивает участников соревнований необходимыми документами для отчета в командирующие их организации (копии протоколов с участием их команд, итоговые турнирные  таблицы соревнований и т.д.).</w:t>
      </w:r>
    </w:p>
    <w:p w:rsidR="002671E6" w:rsidRDefault="002671E6">
      <w:pPr>
        <w:spacing w:line="276" w:lineRule="auto"/>
        <w:ind w:left="284" w:right="283"/>
        <w:jc w:val="both"/>
        <w:rPr>
          <w:sz w:val="24"/>
          <w:szCs w:val="24"/>
        </w:rPr>
      </w:pPr>
    </w:p>
    <w:p w:rsidR="002671E6" w:rsidRDefault="005A7572">
      <w:pPr>
        <w:spacing w:line="276" w:lineRule="auto"/>
        <w:ind w:left="284"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Функции, возлагаемые на  </w:t>
      </w:r>
      <w:proofErr w:type="spellStart"/>
      <w:proofErr w:type="gramStart"/>
      <w:r>
        <w:rPr>
          <w:b/>
          <w:sz w:val="24"/>
          <w:szCs w:val="24"/>
        </w:rPr>
        <w:t>Судью-квалификатора</w:t>
      </w:r>
      <w:proofErr w:type="spellEnd"/>
      <w:proofErr w:type="gramEnd"/>
      <w:r>
        <w:rPr>
          <w:b/>
          <w:sz w:val="24"/>
          <w:szCs w:val="24"/>
        </w:rPr>
        <w:t xml:space="preserve"> соревнований.</w:t>
      </w:r>
    </w:p>
    <w:p w:rsidR="002671E6" w:rsidRDefault="005A7572">
      <w:pPr>
        <w:spacing w:line="276" w:lineRule="auto"/>
        <w:ind w:left="284" w:right="283"/>
        <w:jc w:val="both"/>
      </w:pPr>
      <w:r>
        <w:rPr>
          <w:sz w:val="24"/>
          <w:szCs w:val="24"/>
        </w:rPr>
        <w:t>- знать правила вида спорта «футбол», выполнять их требования, владеть методикой судейства и правильно применять её на практике;</w:t>
      </w:r>
    </w:p>
    <w:p w:rsidR="002671E6" w:rsidRDefault="005A7572">
      <w:pPr>
        <w:spacing w:line="276" w:lineRule="auto"/>
        <w:ind w:left="284" w:right="283"/>
        <w:jc w:val="both"/>
        <w:rPr>
          <w:sz w:val="24"/>
          <w:szCs w:val="24"/>
        </w:rPr>
      </w:pPr>
      <w:r>
        <w:rPr>
          <w:sz w:val="24"/>
          <w:szCs w:val="24"/>
        </w:rPr>
        <w:t>- проводить совместно с главным судьей турнира совещания с участием судей, обслуживающих матчи турнира, с целью анализа судейства, выявления ошибок и недочетов, устранения недостатков судейства матчей турнира;</w:t>
      </w:r>
    </w:p>
    <w:p w:rsidR="002671E6" w:rsidRDefault="005A7572">
      <w:pPr>
        <w:spacing w:line="276" w:lineRule="auto"/>
        <w:ind w:left="284" w:right="283"/>
        <w:jc w:val="both"/>
      </w:pPr>
      <w:r>
        <w:rPr>
          <w:sz w:val="24"/>
          <w:szCs w:val="24"/>
        </w:rPr>
        <w:t>- бороться с проявлениями грубости, недисциплинированности, нарушениями правил вида спорта «футбол» и правил поведения со стороны участников, тренеров, иных лиц;</w:t>
      </w:r>
    </w:p>
    <w:p w:rsidR="002671E6" w:rsidRDefault="005A7572">
      <w:pPr>
        <w:spacing w:line="276" w:lineRule="auto"/>
        <w:ind w:left="284" w:right="283"/>
        <w:jc w:val="both"/>
      </w:pPr>
      <w:r>
        <w:rPr>
          <w:sz w:val="24"/>
          <w:szCs w:val="24"/>
        </w:rPr>
        <w:t>- информировать  главного судью турнира обо всех инцидентах, имевших место в ходе соревнований.</w:t>
      </w:r>
    </w:p>
    <w:p w:rsidR="002671E6" w:rsidRDefault="002671E6">
      <w:pPr>
        <w:spacing w:line="276" w:lineRule="auto"/>
        <w:ind w:left="284" w:right="283"/>
        <w:rPr>
          <w:sz w:val="24"/>
          <w:szCs w:val="24"/>
        </w:rPr>
      </w:pPr>
    </w:p>
    <w:p w:rsidR="002671E6" w:rsidRDefault="002671E6">
      <w:pPr>
        <w:spacing w:line="276" w:lineRule="auto"/>
        <w:rPr>
          <w:b/>
          <w:sz w:val="24"/>
          <w:szCs w:val="24"/>
        </w:rPr>
      </w:pPr>
    </w:p>
    <w:sectPr w:rsidR="002671E6" w:rsidSect="002671E6">
      <w:footerReference w:type="default" r:id="rId17"/>
      <w:footerReference w:type="first" r:id="rId18"/>
      <w:pgSz w:w="11906" w:h="16838"/>
      <w:pgMar w:top="567" w:right="567" w:bottom="776" w:left="567" w:header="0" w:footer="720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08E" w:rsidRDefault="0072108E" w:rsidP="002671E6">
      <w:r>
        <w:separator/>
      </w:r>
    </w:p>
  </w:endnote>
  <w:endnote w:type="continuationSeparator" w:id="0">
    <w:p w:rsidR="0072108E" w:rsidRDefault="0072108E" w:rsidP="00267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E6" w:rsidRDefault="00AB4F4A">
    <w:pPr>
      <w:pStyle w:val="ab"/>
    </w:pPr>
    <w:r>
      <w:pict>
        <v:rect id="_x0000_s1027" style="position:absolute;margin-left:0;margin-top:.05pt;width:10.15pt;height:11.55pt;z-index:251656704;mso-wrap-distance-left:0;mso-wrap-distance-right:0;mso-position-horizontal:center;mso-position-horizontal-relative:margin">
          <v:fill opacity="0"/>
          <v:textbox>
            <w:txbxContent>
              <w:p w:rsidR="002671E6" w:rsidRDefault="00AB4F4A">
                <w:pPr>
                  <w:pStyle w:val="ab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5A7572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706855">
                  <w:rPr>
                    <w:rStyle w:val="PageNumber"/>
                    <w:noProof/>
                  </w:rPr>
                  <w:t>7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E6" w:rsidRDefault="002671E6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E6" w:rsidRDefault="00AB4F4A">
    <w:pPr>
      <w:pStyle w:val="ab"/>
    </w:pPr>
    <w:r>
      <w:pict>
        <v:rect id="_x0000_s1026" style="position:absolute;margin-left:0;margin-top:.05pt;width:10.15pt;height:11.55pt;z-index:251657728;mso-wrap-distance-left:0;mso-wrap-distance-right:0;mso-position-horizontal:center;mso-position-horizontal-relative:margin">
          <v:fill opacity="0"/>
          <v:textbox>
            <w:txbxContent>
              <w:p w:rsidR="002671E6" w:rsidRDefault="00AB4F4A">
                <w:pPr>
                  <w:pStyle w:val="ab"/>
                </w:pPr>
                <w:r>
                  <w:rPr>
                    <w:rStyle w:val="PageNumber"/>
                  </w:rPr>
                  <w:fldChar w:fldCharType="begin"/>
                </w:r>
                <w:r w:rsidR="005A7572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706855">
                  <w:rPr>
                    <w:rStyle w:val="PageNumber"/>
                    <w:noProof/>
                  </w:rPr>
                  <w:t>20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E6" w:rsidRDefault="002671E6">
    <w:pPr>
      <w:pStyle w:val="a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E6" w:rsidRDefault="00AB4F4A">
    <w:pPr>
      <w:pStyle w:val="ab"/>
    </w:pPr>
    <w:r>
      <w:pict>
        <v:rect id="_x0000_s1025" style="position:absolute;margin-left:0;margin-top:.05pt;width:10.15pt;height:11.55pt;z-index:251658752;mso-wrap-distance-left:0;mso-wrap-distance-right:0;mso-position-horizontal:center;mso-position-horizontal-relative:margin">
          <v:fill opacity="0"/>
          <v:textbox>
            <w:txbxContent>
              <w:p w:rsidR="002671E6" w:rsidRDefault="00AB4F4A">
                <w:pPr>
                  <w:pStyle w:val="ab"/>
                </w:pPr>
                <w:r>
                  <w:rPr>
                    <w:rStyle w:val="PageNumber"/>
                  </w:rPr>
                  <w:fldChar w:fldCharType="begin"/>
                </w:r>
                <w:r w:rsidR="005A7572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706855">
                  <w:rPr>
                    <w:rStyle w:val="PageNumber"/>
                    <w:noProof/>
                  </w:rPr>
                  <w:t>24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E6" w:rsidRDefault="002671E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08E" w:rsidRDefault="0072108E" w:rsidP="002671E6">
      <w:r>
        <w:separator/>
      </w:r>
    </w:p>
  </w:footnote>
  <w:footnote w:type="continuationSeparator" w:id="0">
    <w:p w:rsidR="0072108E" w:rsidRDefault="0072108E" w:rsidP="00267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71178"/>
    <w:multiLevelType w:val="multilevel"/>
    <w:tmpl w:val="C0BEBABE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720BD6"/>
    <w:multiLevelType w:val="multilevel"/>
    <w:tmpl w:val="93025AEC"/>
    <w:lvl w:ilvl="0">
      <w:start w:val="1"/>
      <w:numFmt w:val="decimal"/>
      <w:pStyle w:val="1"/>
      <w:suff w:val="nothing"/>
      <w:lvlText w:val="%1  "/>
      <w:lvlJc w:val="left"/>
      <w:pPr>
        <w:ind w:left="0" w:firstLine="595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36"/>
        <w:szCs w:val="36"/>
        <w:vertAlign w:val="baseline"/>
      </w:rPr>
    </w:lvl>
    <w:lvl w:ilvl="1">
      <w:start w:val="1"/>
      <w:numFmt w:val="decimal"/>
      <w:suff w:val="nothing"/>
      <w:lvlText w:val="%1.%2  "/>
      <w:lvlJc w:val="left"/>
      <w:pPr>
        <w:ind w:left="0" w:firstLine="595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32"/>
        <w:szCs w:val="32"/>
        <w:vertAlign w:val="baseline"/>
      </w:rPr>
    </w:lvl>
    <w:lvl w:ilvl="2">
      <w:start w:val="1"/>
      <w:numFmt w:val="decimal"/>
      <w:suff w:val="nothing"/>
      <w:lvlText w:val="%1.%2.%3  "/>
      <w:lvlJc w:val="left"/>
      <w:pPr>
        <w:ind w:left="0" w:firstLine="595"/>
      </w:pPr>
      <w:rPr>
        <w:rFonts w:ascii="Times New Roman" w:hAnsi="Times New Roman" w:cs="Times New Roman"/>
        <w:b/>
        <w:i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vertAlign w:val="baseline"/>
      </w:rPr>
    </w:lvl>
    <w:lvl w:ilvl="3">
      <w:start w:val="1"/>
      <w:numFmt w:val="decimal"/>
      <w:suff w:val="nothing"/>
      <w:lvlText w:val="%3.%4  "/>
      <w:lvlJc w:val="left"/>
      <w:pPr>
        <w:ind w:left="0" w:firstLine="595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-2"/>
        <w:w w:val="100"/>
        <w:kern w:val="0"/>
        <w:position w:val="0"/>
        <w:sz w:val="28"/>
        <w:szCs w:val="28"/>
        <w:vertAlign w:val="baseline"/>
      </w:rPr>
    </w:lvl>
    <w:lvl w:ilvl="4">
      <w:start w:val="1"/>
      <w:numFmt w:val="decimal"/>
      <w:suff w:val="nothing"/>
      <w:lvlText w:val="%3.%4.%5  "/>
      <w:lvlJc w:val="left"/>
      <w:pPr>
        <w:ind w:left="0" w:firstLine="595"/>
      </w:pPr>
      <w:rPr>
        <w:rFonts w:ascii="Times New Roman" w:hAnsi="Times New Roman" w:cs="Times New Roman"/>
        <w:b w:val="0"/>
        <w:i w:val="0"/>
        <w:spacing w:val="-2"/>
        <w:w w:val="100"/>
        <w:sz w:val="28"/>
        <w:szCs w:val="28"/>
      </w:rPr>
    </w:lvl>
    <w:lvl w:ilvl="5">
      <w:start w:val="1"/>
      <w:numFmt w:val="decimal"/>
      <w:suff w:val="nothing"/>
      <w:lvlText w:val="%4.%5.%6  "/>
      <w:lvlJc w:val="left"/>
      <w:pPr>
        <w:ind w:left="0" w:firstLine="595"/>
      </w:pPr>
      <w:rPr>
        <w:rFonts w:ascii="Times New Roman" w:hAnsi="Times New Roman" w:cs="Times New Roman"/>
        <w:b w:val="0"/>
        <w:i w:val="0"/>
        <w:spacing w:val="-2"/>
        <w:w w:val="100"/>
        <w:sz w:val="28"/>
        <w:szCs w:val="28"/>
      </w:rPr>
    </w:lvl>
    <w:lvl w:ilvl="6">
      <w:start w:val="1"/>
      <w:numFmt w:val="decimal"/>
      <w:suff w:val="nothing"/>
      <w:lvlText w:val="%4.%5.%6.%7  "/>
      <w:lvlJc w:val="left"/>
      <w:pPr>
        <w:ind w:left="0" w:firstLine="595"/>
      </w:pPr>
      <w:rPr>
        <w:rFonts w:ascii="Times New Roman" w:hAnsi="Times New Roman" w:cs="Times New Roman"/>
        <w:b w:val="0"/>
        <w:i w:val="0"/>
        <w:spacing w:val="-2"/>
        <w:w w:val="100"/>
        <w:sz w:val="28"/>
        <w:szCs w:val="28"/>
      </w:rPr>
    </w:lvl>
    <w:lvl w:ilvl="7">
      <w:start w:val="1"/>
      <w:numFmt w:val="decimal"/>
      <w:suff w:val="nothing"/>
      <w:lvlText w:val="%5.%6.%7.%8  "/>
      <w:lvlJc w:val="left"/>
      <w:pPr>
        <w:ind w:left="0" w:firstLine="595"/>
      </w:pPr>
      <w:rPr>
        <w:rFonts w:ascii="Times New Roman" w:hAnsi="Times New Roman" w:cs="Times New Roman"/>
        <w:b w:val="0"/>
        <w:i w:val="0"/>
        <w:spacing w:val="-2"/>
        <w:w w:val="100"/>
        <w:sz w:val="28"/>
        <w:szCs w:val="28"/>
      </w:rPr>
    </w:lvl>
    <w:lvl w:ilvl="8">
      <w:start w:val="1"/>
      <w:numFmt w:val="decimal"/>
      <w:suff w:val="nothing"/>
      <w:lvlText w:val="%5.%6.%7.%8.%9  "/>
      <w:lvlJc w:val="left"/>
      <w:pPr>
        <w:ind w:left="0" w:firstLine="595"/>
      </w:pPr>
      <w:rPr>
        <w:rFonts w:ascii="Times New Roman" w:hAnsi="Times New Roman" w:cs="Times New Roman"/>
        <w:b w:val="0"/>
        <w:i w:val="0"/>
        <w:spacing w:val="-2"/>
        <w:w w:val="100"/>
        <w:sz w:val="28"/>
        <w:szCs w:val="28"/>
      </w:rPr>
    </w:lvl>
  </w:abstractNum>
  <w:abstractNum w:abstractNumId="2">
    <w:nsid w:val="57E12134"/>
    <w:multiLevelType w:val="multilevel"/>
    <w:tmpl w:val="FDE03132"/>
    <w:lvl w:ilvl="0">
      <w:start w:val="8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sz w:val="24"/>
        <w:szCs w:val="24"/>
      </w:rPr>
    </w:lvl>
  </w:abstractNum>
  <w:abstractNum w:abstractNumId="3">
    <w:nsid w:val="5B3F3B77"/>
    <w:multiLevelType w:val="multilevel"/>
    <w:tmpl w:val="10D86B52"/>
    <w:lvl w:ilvl="0">
      <w:start w:val="1"/>
      <w:numFmt w:val="none"/>
      <w:pStyle w:val="10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65BF3F54"/>
    <w:rsid w:val="002671E6"/>
    <w:rsid w:val="005A7572"/>
    <w:rsid w:val="00706855"/>
    <w:rsid w:val="0072108E"/>
    <w:rsid w:val="00AB4F4A"/>
    <w:rsid w:val="00CA6159"/>
    <w:rsid w:val="0403F9D8"/>
    <w:rsid w:val="18EADCB7"/>
    <w:rsid w:val="1BCD03D5"/>
    <w:rsid w:val="4AFF6D8D"/>
    <w:rsid w:val="60F550B4"/>
    <w:rsid w:val="65BF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E6"/>
    <w:rPr>
      <w:rFonts w:eastAsia="Times New Roman" w:cs="Times New Roman"/>
      <w:color w:val="000000"/>
      <w:sz w:val="20"/>
      <w:szCs w:val="20"/>
      <w:lang w:val="ru-RU" w:bidi="ar-SA"/>
    </w:rPr>
  </w:style>
  <w:style w:type="paragraph" w:styleId="10">
    <w:name w:val="heading 1"/>
    <w:basedOn w:val="a"/>
    <w:next w:val="a"/>
    <w:qFormat/>
    <w:rsid w:val="002671E6"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2671E6"/>
    <w:pPr>
      <w:keepNext/>
      <w:numPr>
        <w:ilvl w:val="1"/>
        <w:numId w:val="1"/>
      </w:numPr>
      <w:ind w:left="705"/>
      <w:outlineLvl w:val="1"/>
    </w:pPr>
    <w:rPr>
      <w:sz w:val="24"/>
    </w:rPr>
  </w:style>
  <w:style w:type="paragraph" w:styleId="3">
    <w:name w:val="heading 3"/>
    <w:basedOn w:val="a"/>
    <w:next w:val="a"/>
    <w:qFormat/>
    <w:rsid w:val="002671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671E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rsid w:val="002671E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671E6"/>
  </w:style>
  <w:style w:type="character" w:customStyle="1" w:styleId="WW8Num2z0">
    <w:name w:val="WW8Num2z0"/>
    <w:qFormat/>
    <w:rsid w:val="002671E6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36"/>
      <w:szCs w:val="36"/>
      <w:vertAlign w:val="baseline"/>
    </w:rPr>
  </w:style>
  <w:style w:type="character" w:customStyle="1" w:styleId="WW8Num2z1">
    <w:name w:val="WW8Num2z1"/>
    <w:qFormat/>
    <w:rsid w:val="002671E6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32"/>
      <w:szCs w:val="32"/>
      <w:vertAlign w:val="baseline"/>
    </w:rPr>
  </w:style>
  <w:style w:type="character" w:customStyle="1" w:styleId="WW8Num2z2">
    <w:name w:val="WW8Num2z2"/>
    <w:qFormat/>
    <w:rsid w:val="002671E6"/>
    <w:rPr>
      <w:rFonts w:ascii="Times New Roman" w:hAnsi="Times New Roman" w:cs="Times New Roman"/>
      <w:b/>
      <w:i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8"/>
      <w:szCs w:val="28"/>
      <w:vertAlign w:val="baseline"/>
    </w:rPr>
  </w:style>
  <w:style w:type="character" w:customStyle="1" w:styleId="WW8Num2z3">
    <w:name w:val="WW8Num2z3"/>
    <w:qFormat/>
    <w:rsid w:val="002671E6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spacing w:val="-2"/>
      <w:w w:val="100"/>
      <w:kern w:val="0"/>
      <w:position w:val="0"/>
      <w:sz w:val="28"/>
      <w:szCs w:val="28"/>
      <w:vertAlign w:val="baseline"/>
    </w:rPr>
  </w:style>
  <w:style w:type="character" w:customStyle="1" w:styleId="WW8Num2z4">
    <w:name w:val="WW8Num2z4"/>
    <w:qFormat/>
    <w:rsid w:val="002671E6"/>
    <w:rPr>
      <w:rFonts w:ascii="Times New Roman" w:hAnsi="Times New Roman" w:cs="Times New Roman"/>
      <w:b w:val="0"/>
      <w:i w:val="0"/>
      <w:spacing w:val="-2"/>
      <w:w w:val="100"/>
      <w:sz w:val="28"/>
      <w:szCs w:val="28"/>
    </w:rPr>
  </w:style>
  <w:style w:type="character" w:customStyle="1" w:styleId="WW8Num3z0">
    <w:name w:val="WW8Num3z0"/>
    <w:qFormat/>
    <w:rsid w:val="002671E6"/>
  </w:style>
  <w:style w:type="character" w:customStyle="1" w:styleId="WW8Num4z0">
    <w:name w:val="WW8Num4z0"/>
    <w:qFormat/>
    <w:rsid w:val="002671E6"/>
  </w:style>
  <w:style w:type="character" w:customStyle="1" w:styleId="WW8Num5z0">
    <w:name w:val="WW8Num5z0"/>
    <w:qFormat/>
    <w:rsid w:val="002671E6"/>
    <w:rPr>
      <w:b w:val="0"/>
    </w:rPr>
  </w:style>
  <w:style w:type="character" w:customStyle="1" w:styleId="WW8Num6z0">
    <w:name w:val="WW8Num6z0"/>
    <w:qFormat/>
    <w:rsid w:val="002671E6"/>
    <w:rPr>
      <w:rFonts w:ascii="Symbol" w:eastAsia="Times New Roman" w:hAnsi="Symbol" w:cs="Times New Roman"/>
    </w:rPr>
  </w:style>
  <w:style w:type="character" w:customStyle="1" w:styleId="WW8Num6z1">
    <w:name w:val="WW8Num6z1"/>
    <w:qFormat/>
    <w:rsid w:val="002671E6"/>
    <w:rPr>
      <w:rFonts w:ascii="Courier New" w:hAnsi="Courier New" w:cs="Courier New"/>
    </w:rPr>
  </w:style>
  <w:style w:type="character" w:customStyle="1" w:styleId="WW8Num6z2">
    <w:name w:val="WW8Num6z2"/>
    <w:qFormat/>
    <w:rsid w:val="002671E6"/>
    <w:rPr>
      <w:rFonts w:ascii="Wingdings" w:hAnsi="Wingdings" w:cs="Wingdings"/>
    </w:rPr>
  </w:style>
  <w:style w:type="character" w:customStyle="1" w:styleId="WW8Num6z3">
    <w:name w:val="WW8Num6z3"/>
    <w:qFormat/>
    <w:rsid w:val="002671E6"/>
    <w:rPr>
      <w:rFonts w:ascii="Symbol" w:hAnsi="Symbol" w:cs="Symbol"/>
    </w:rPr>
  </w:style>
  <w:style w:type="character" w:customStyle="1" w:styleId="WW8Num7z0">
    <w:name w:val="WW8Num7z0"/>
    <w:qFormat/>
    <w:rsid w:val="002671E6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2671E6"/>
    <w:rPr>
      <w:rFonts w:ascii="Courier New" w:hAnsi="Courier New" w:cs="Courier New"/>
    </w:rPr>
  </w:style>
  <w:style w:type="character" w:customStyle="1" w:styleId="WW8Num7z2">
    <w:name w:val="WW8Num7z2"/>
    <w:qFormat/>
    <w:rsid w:val="002671E6"/>
    <w:rPr>
      <w:rFonts w:ascii="Wingdings" w:hAnsi="Wingdings" w:cs="Wingdings"/>
    </w:rPr>
  </w:style>
  <w:style w:type="character" w:customStyle="1" w:styleId="WW8Num7z3">
    <w:name w:val="WW8Num7z3"/>
    <w:qFormat/>
    <w:rsid w:val="002671E6"/>
    <w:rPr>
      <w:rFonts w:ascii="Symbol" w:hAnsi="Symbol" w:cs="Symbol"/>
    </w:rPr>
  </w:style>
  <w:style w:type="character" w:customStyle="1" w:styleId="WW8Num8z0">
    <w:name w:val="WW8Num8z0"/>
    <w:qFormat/>
    <w:rsid w:val="002671E6"/>
    <w:rPr>
      <w:rFonts w:ascii="Times New Roman" w:eastAsia="Times New Roman" w:hAnsi="Times New Roman" w:cs="Times New Roman"/>
      <w:color w:val="000000"/>
    </w:rPr>
  </w:style>
  <w:style w:type="character" w:customStyle="1" w:styleId="WW8Num8z1">
    <w:name w:val="WW8Num8z1"/>
    <w:qFormat/>
    <w:rsid w:val="002671E6"/>
    <w:rPr>
      <w:rFonts w:ascii="Courier New" w:hAnsi="Courier New" w:cs="Courier New"/>
    </w:rPr>
  </w:style>
  <w:style w:type="character" w:customStyle="1" w:styleId="WW8Num8z2">
    <w:name w:val="WW8Num8z2"/>
    <w:qFormat/>
    <w:rsid w:val="002671E6"/>
    <w:rPr>
      <w:rFonts w:ascii="Wingdings" w:hAnsi="Wingdings" w:cs="Wingdings"/>
    </w:rPr>
  </w:style>
  <w:style w:type="character" w:customStyle="1" w:styleId="WW8Num8z3">
    <w:name w:val="WW8Num8z3"/>
    <w:qFormat/>
    <w:rsid w:val="002671E6"/>
    <w:rPr>
      <w:rFonts w:ascii="Symbol" w:hAnsi="Symbol" w:cs="Symbol"/>
    </w:rPr>
  </w:style>
  <w:style w:type="character" w:customStyle="1" w:styleId="WW8Num9z0">
    <w:name w:val="WW8Num9z0"/>
    <w:qFormat/>
    <w:rsid w:val="002671E6"/>
  </w:style>
  <w:style w:type="character" w:customStyle="1" w:styleId="WW8Num10z0">
    <w:name w:val="WW8Num10z0"/>
    <w:qFormat/>
    <w:rsid w:val="002671E6"/>
  </w:style>
  <w:style w:type="character" w:customStyle="1" w:styleId="WW8Num11z0">
    <w:name w:val="WW8Num11z0"/>
    <w:qFormat/>
    <w:rsid w:val="002671E6"/>
  </w:style>
  <w:style w:type="character" w:customStyle="1" w:styleId="WW8Num12z0">
    <w:name w:val="WW8Num12z0"/>
    <w:qFormat/>
    <w:rsid w:val="002671E6"/>
  </w:style>
  <w:style w:type="character" w:customStyle="1" w:styleId="WW8Num13z0">
    <w:name w:val="WW8Num13z0"/>
    <w:qFormat/>
    <w:rsid w:val="002671E6"/>
    <w:rPr>
      <w:rFonts w:ascii="Times New Roman" w:eastAsia="Times New Roman" w:hAnsi="Times New Roman" w:cs="Times New Roman"/>
    </w:rPr>
  </w:style>
  <w:style w:type="character" w:customStyle="1" w:styleId="WW8Num13z2">
    <w:name w:val="WW8Num13z2"/>
    <w:qFormat/>
    <w:rsid w:val="002671E6"/>
    <w:rPr>
      <w:rFonts w:ascii="Wingdings" w:hAnsi="Wingdings" w:cs="Wingdings"/>
    </w:rPr>
  </w:style>
  <w:style w:type="character" w:customStyle="1" w:styleId="WW8Num13z3">
    <w:name w:val="WW8Num13z3"/>
    <w:qFormat/>
    <w:rsid w:val="002671E6"/>
    <w:rPr>
      <w:rFonts w:ascii="Symbol" w:hAnsi="Symbol" w:cs="Symbol"/>
    </w:rPr>
  </w:style>
  <w:style w:type="character" w:customStyle="1" w:styleId="WW8Num13z4">
    <w:name w:val="WW8Num13z4"/>
    <w:qFormat/>
    <w:rsid w:val="002671E6"/>
    <w:rPr>
      <w:rFonts w:ascii="Courier New" w:hAnsi="Courier New" w:cs="Courier New"/>
    </w:rPr>
  </w:style>
  <w:style w:type="character" w:customStyle="1" w:styleId="WW8Num14z0">
    <w:name w:val="WW8Num14z0"/>
    <w:qFormat/>
    <w:rsid w:val="002671E6"/>
  </w:style>
  <w:style w:type="character" w:customStyle="1" w:styleId="WW8Num14z1">
    <w:name w:val="WW8Num14z1"/>
    <w:qFormat/>
    <w:rsid w:val="002671E6"/>
  </w:style>
  <w:style w:type="character" w:customStyle="1" w:styleId="WW8Num14z2">
    <w:name w:val="WW8Num14z2"/>
    <w:qFormat/>
    <w:rsid w:val="002671E6"/>
  </w:style>
  <w:style w:type="character" w:customStyle="1" w:styleId="WW8Num14z3">
    <w:name w:val="WW8Num14z3"/>
    <w:qFormat/>
    <w:rsid w:val="002671E6"/>
  </w:style>
  <w:style w:type="character" w:customStyle="1" w:styleId="WW8Num14z4">
    <w:name w:val="WW8Num14z4"/>
    <w:qFormat/>
    <w:rsid w:val="002671E6"/>
  </w:style>
  <w:style w:type="character" w:customStyle="1" w:styleId="WW8Num14z5">
    <w:name w:val="WW8Num14z5"/>
    <w:qFormat/>
    <w:rsid w:val="002671E6"/>
  </w:style>
  <w:style w:type="character" w:customStyle="1" w:styleId="WW8Num14z6">
    <w:name w:val="WW8Num14z6"/>
    <w:qFormat/>
    <w:rsid w:val="002671E6"/>
  </w:style>
  <w:style w:type="character" w:customStyle="1" w:styleId="WW8Num14z7">
    <w:name w:val="WW8Num14z7"/>
    <w:qFormat/>
    <w:rsid w:val="002671E6"/>
  </w:style>
  <w:style w:type="character" w:customStyle="1" w:styleId="WW8Num14z8">
    <w:name w:val="WW8Num14z8"/>
    <w:qFormat/>
    <w:rsid w:val="002671E6"/>
  </w:style>
  <w:style w:type="character" w:customStyle="1" w:styleId="WW8Num15z0">
    <w:name w:val="WW8Num15z0"/>
    <w:qFormat/>
    <w:rsid w:val="002671E6"/>
    <w:rPr>
      <w:rFonts w:ascii="Symbol" w:eastAsia="Times New Roman" w:hAnsi="Symbol" w:cs="Times New Roman"/>
    </w:rPr>
  </w:style>
  <w:style w:type="character" w:customStyle="1" w:styleId="WW8Num15z1">
    <w:name w:val="WW8Num15z1"/>
    <w:qFormat/>
    <w:rsid w:val="002671E6"/>
    <w:rPr>
      <w:rFonts w:ascii="Courier New" w:hAnsi="Courier New" w:cs="Courier New"/>
    </w:rPr>
  </w:style>
  <w:style w:type="character" w:customStyle="1" w:styleId="WW8Num15z2">
    <w:name w:val="WW8Num15z2"/>
    <w:qFormat/>
    <w:rsid w:val="002671E6"/>
    <w:rPr>
      <w:rFonts w:ascii="Wingdings" w:hAnsi="Wingdings" w:cs="Wingdings"/>
    </w:rPr>
  </w:style>
  <w:style w:type="character" w:customStyle="1" w:styleId="WW8Num15z3">
    <w:name w:val="WW8Num15z3"/>
    <w:qFormat/>
    <w:rsid w:val="002671E6"/>
    <w:rPr>
      <w:rFonts w:ascii="Symbol" w:hAnsi="Symbol" w:cs="Symbol"/>
    </w:rPr>
  </w:style>
  <w:style w:type="character" w:customStyle="1" w:styleId="WW8Num16z0">
    <w:name w:val="WW8Num16z0"/>
    <w:qFormat/>
    <w:rsid w:val="002671E6"/>
  </w:style>
  <w:style w:type="character" w:customStyle="1" w:styleId="WW8Num17z0">
    <w:name w:val="WW8Num17z0"/>
    <w:qFormat/>
    <w:rsid w:val="002671E6"/>
  </w:style>
  <w:style w:type="character" w:customStyle="1" w:styleId="WW8Num18z0">
    <w:name w:val="WW8Num18z0"/>
    <w:qFormat/>
    <w:rsid w:val="002671E6"/>
  </w:style>
  <w:style w:type="character" w:customStyle="1" w:styleId="WW8Num19z0">
    <w:name w:val="WW8Num19z0"/>
    <w:qFormat/>
    <w:rsid w:val="002671E6"/>
  </w:style>
  <w:style w:type="character" w:customStyle="1" w:styleId="WW8Num20z0">
    <w:name w:val="WW8Num20z0"/>
    <w:qFormat/>
    <w:rsid w:val="002671E6"/>
  </w:style>
  <w:style w:type="character" w:customStyle="1" w:styleId="WW8Num21z0">
    <w:name w:val="WW8Num21z0"/>
    <w:qFormat/>
    <w:rsid w:val="002671E6"/>
    <w:rPr>
      <w:rFonts w:ascii="Wingdings" w:eastAsia="Times New Roman" w:hAnsi="Wingdings" w:cs="Times New Roman"/>
    </w:rPr>
  </w:style>
  <w:style w:type="character" w:customStyle="1" w:styleId="WW8Num21z1">
    <w:name w:val="WW8Num21z1"/>
    <w:qFormat/>
    <w:rsid w:val="002671E6"/>
    <w:rPr>
      <w:rFonts w:ascii="Courier New" w:hAnsi="Courier New" w:cs="Courier New"/>
    </w:rPr>
  </w:style>
  <w:style w:type="character" w:customStyle="1" w:styleId="WW8Num21z2">
    <w:name w:val="WW8Num21z2"/>
    <w:qFormat/>
    <w:rsid w:val="002671E6"/>
    <w:rPr>
      <w:rFonts w:ascii="Wingdings" w:hAnsi="Wingdings" w:cs="Wingdings"/>
    </w:rPr>
  </w:style>
  <w:style w:type="character" w:customStyle="1" w:styleId="WW8Num21z3">
    <w:name w:val="WW8Num21z3"/>
    <w:qFormat/>
    <w:rsid w:val="002671E6"/>
    <w:rPr>
      <w:rFonts w:ascii="Symbol" w:hAnsi="Symbol" w:cs="Symbol"/>
    </w:rPr>
  </w:style>
  <w:style w:type="character" w:customStyle="1" w:styleId="WW8Num22z0">
    <w:name w:val="WW8Num22z0"/>
    <w:qFormat/>
    <w:rsid w:val="002671E6"/>
  </w:style>
  <w:style w:type="character" w:customStyle="1" w:styleId="WW8Num22z1">
    <w:name w:val="WW8Num22z1"/>
    <w:qFormat/>
    <w:rsid w:val="002671E6"/>
  </w:style>
  <w:style w:type="character" w:customStyle="1" w:styleId="WW8Num22z2">
    <w:name w:val="WW8Num22z2"/>
    <w:qFormat/>
    <w:rsid w:val="002671E6"/>
  </w:style>
  <w:style w:type="character" w:customStyle="1" w:styleId="WW8Num22z3">
    <w:name w:val="WW8Num22z3"/>
    <w:qFormat/>
    <w:rsid w:val="002671E6"/>
  </w:style>
  <w:style w:type="character" w:customStyle="1" w:styleId="WW8Num22z4">
    <w:name w:val="WW8Num22z4"/>
    <w:qFormat/>
    <w:rsid w:val="002671E6"/>
  </w:style>
  <w:style w:type="character" w:customStyle="1" w:styleId="WW8Num22z5">
    <w:name w:val="WW8Num22z5"/>
    <w:qFormat/>
    <w:rsid w:val="002671E6"/>
  </w:style>
  <w:style w:type="character" w:customStyle="1" w:styleId="WW8Num22z6">
    <w:name w:val="WW8Num22z6"/>
    <w:qFormat/>
    <w:rsid w:val="002671E6"/>
  </w:style>
  <w:style w:type="character" w:customStyle="1" w:styleId="WW8Num22z7">
    <w:name w:val="WW8Num22z7"/>
    <w:qFormat/>
    <w:rsid w:val="002671E6"/>
  </w:style>
  <w:style w:type="character" w:customStyle="1" w:styleId="WW8Num22z8">
    <w:name w:val="WW8Num22z8"/>
    <w:qFormat/>
    <w:rsid w:val="002671E6"/>
  </w:style>
  <w:style w:type="character" w:customStyle="1" w:styleId="WW8Num23z0">
    <w:name w:val="WW8Num23z0"/>
    <w:qFormat/>
    <w:rsid w:val="002671E6"/>
  </w:style>
  <w:style w:type="character" w:customStyle="1" w:styleId="WW8Num24z0">
    <w:name w:val="WW8Num24z0"/>
    <w:qFormat/>
    <w:rsid w:val="002671E6"/>
    <w:rPr>
      <w:rFonts w:ascii="Symbol" w:eastAsia="Times New Roman" w:hAnsi="Symbol" w:cs="Times New Roman"/>
    </w:rPr>
  </w:style>
  <w:style w:type="character" w:customStyle="1" w:styleId="WW8Num24z1">
    <w:name w:val="WW8Num24z1"/>
    <w:qFormat/>
    <w:rsid w:val="002671E6"/>
    <w:rPr>
      <w:rFonts w:ascii="Courier New" w:hAnsi="Courier New" w:cs="Courier New"/>
    </w:rPr>
  </w:style>
  <w:style w:type="character" w:customStyle="1" w:styleId="WW8Num24z2">
    <w:name w:val="WW8Num24z2"/>
    <w:qFormat/>
    <w:rsid w:val="002671E6"/>
    <w:rPr>
      <w:rFonts w:ascii="Wingdings" w:hAnsi="Wingdings" w:cs="Wingdings"/>
    </w:rPr>
  </w:style>
  <w:style w:type="character" w:customStyle="1" w:styleId="WW8Num24z3">
    <w:name w:val="WW8Num24z3"/>
    <w:qFormat/>
    <w:rsid w:val="002671E6"/>
    <w:rPr>
      <w:rFonts w:ascii="Symbol" w:hAnsi="Symbol" w:cs="Symbol"/>
    </w:rPr>
  </w:style>
  <w:style w:type="character" w:customStyle="1" w:styleId="WW8Num25z0">
    <w:name w:val="WW8Num25z0"/>
    <w:qFormat/>
    <w:rsid w:val="002671E6"/>
  </w:style>
  <w:style w:type="character" w:customStyle="1" w:styleId="WW8Num26z0">
    <w:name w:val="WW8Num26z0"/>
    <w:qFormat/>
    <w:rsid w:val="002671E6"/>
  </w:style>
  <w:style w:type="character" w:customStyle="1" w:styleId="WW8Num27z0">
    <w:name w:val="WW8Num27z0"/>
    <w:qFormat/>
    <w:rsid w:val="002671E6"/>
  </w:style>
  <w:style w:type="character" w:customStyle="1" w:styleId="WW8Num27z1">
    <w:name w:val="WW8Num27z1"/>
    <w:qFormat/>
    <w:rsid w:val="002671E6"/>
  </w:style>
  <w:style w:type="character" w:customStyle="1" w:styleId="WW8Num27z2">
    <w:name w:val="WW8Num27z2"/>
    <w:qFormat/>
    <w:rsid w:val="002671E6"/>
  </w:style>
  <w:style w:type="character" w:customStyle="1" w:styleId="WW8Num27z3">
    <w:name w:val="WW8Num27z3"/>
    <w:qFormat/>
    <w:rsid w:val="002671E6"/>
  </w:style>
  <w:style w:type="character" w:customStyle="1" w:styleId="WW8Num27z4">
    <w:name w:val="WW8Num27z4"/>
    <w:qFormat/>
    <w:rsid w:val="002671E6"/>
  </w:style>
  <w:style w:type="character" w:customStyle="1" w:styleId="WW8Num27z5">
    <w:name w:val="WW8Num27z5"/>
    <w:qFormat/>
    <w:rsid w:val="002671E6"/>
  </w:style>
  <w:style w:type="character" w:customStyle="1" w:styleId="WW8Num27z6">
    <w:name w:val="WW8Num27z6"/>
    <w:qFormat/>
    <w:rsid w:val="002671E6"/>
  </w:style>
  <w:style w:type="character" w:customStyle="1" w:styleId="WW8Num27z7">
    <w:name w:val="WW8Num27z7"/>
    <w:qFormat/>
    <w:rsid w:val="002671E6"/>
  </w:style>
  <w:style w:type="character" w:customStyle="1" w:styleId="WW8Num27z8">
    <w:name w:val="WW8Num27z8"/>
    <w:qFormat/>
    <w:rsid w:val="002671E6"/>
  </w:style>
  <w:style w:type="character" w:customStyle="1" w:styleId="WW8Num28z0">
    <w:name w:val="WW8Num28z0"/>
    <w:qFormat/>
    <w:rsid w:val="002671E6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WW8Num28z1">
    <w:name w:val="WW8Num28z1"/>
    <w:qFormat/>
    <w:rsid w:val="002671E6"/>
    <w:rPr>
      <w:rFonts w:ascii="Courier New" w:hAnsi="Courier New" w:cs="Courier New"/>
    </w:rPr>
  </w:style>
  <w:style w:type="character" w:customStyle="1" w:styleId="WW8Num28z2">
    <w:name w:val="WW8Num28z2"/>
    <w:qFormat/>
    <w:rsid w:val="002671E6"/>
    <w:rPr>
      <w:rFonts w:ascii="Wingdings" w:hAnsi="Wingdings" w:cs="Wingdings"/>
    </w:rPr>
  </w:style>
  <w:style w:type="character" w:customStyle="1" w:styleId="WW8Num28z3">
    <w:name w:val="WW8Num28z3"/>
    <w:qFormat/>
    <w:rsid w:val="002671E6"/>
    <w:rPr>
      <w:rFonts w:ascii="Symbol" w:hAnsi="Symbol" w:cs="Symbol"/>
    </w:rPr>
  </w:style>
  <w:style w:type="character" w:customStyle="1" w:styleId="WW8Num29z0">
    <w:name w:val="WW8Num29z0"/>
    <w:qFormat/>
    <w:rsid w:val="002671E6"/>
  </w:style>
  <w:style w:type="character" w:customStyle="1" w:styleId="WW8Num29z1">
    <w:name w:val="WW8Num29z1"/>
    <w:qFormat/>
    <w:rsid w:val="002671E6"/>
  </w:style>
  <w:style w:type="character" w:customStyle="1" w:styleId="WW8Num29z2">
    <w:name w:val="WW8Num29z2"/>
    <w:qFormat/>
    <w:rsid w:val="002671E6"/>
  </w:style>
  <w:style w:type="character" w:customStyle="1" w:styleId="WW8Num29z3">
    <w:name w:val="WW8Num29z3"/>
    <w:qFormat/>
    <w:rsid w:val="002671E6"/>
  </w:style>
  <w:style w:type="character" w:customStyle="1" w:styleId="WW8Num29z4">
    <w:name w:val="WW8Num29z4"/>
    <w:qFormat/>
    <w:rsid w:val="002671E6"/>
  </w:style>
  <w:style w:type="character" w:customStyle="1" w:styleId="WW8Num29z5">
    <w:name w:val="WW8Num29z5"/>
    <w:qFormat/>
    <w:rsid w:val="002671E6"/>
  </w:style>
  <w:style w:type="character" w:customStyle="1" w:styleId="WW8Num29z6">
    <w:name w:val="WW8Num29z6"/>
    <w:qFormat/>
    <w:rsid w:val="002671E6"/>
  </w:style>
  <w:style w:type="character" w:customStyle="1" w:styleId="WW8Num29z7">
    <w:name w:val="WW8Num29z7"/>
    <w:qFormat/>
    <w:rsid w:val="002671E6"/>
  </w:style>
  <w:style w:type="character" w:customStyle="1" w:styleId="WW8Num29z8">
    <w:name w:val="WW8Num29z8"/>
    <w:qFormat/>
    <w:rsid w:val="002671E6"/>
  </w:style>
  <w:style w:type="character" w:customStyle="1" w:styleId="WW8Num30z0">
    <w:name w:val="WW8Num30z0"/>
    <w:qFormat/>
    <w:rsid w:val="002671E6"/>
  </w:style>
  <w:style w:type="character" w:customStyle="1" w:styleId="WW8Num30z1">
    <w:name w:val="WW8Num30z1"/>
    <w:qFormat/>
    <w:rsid w:val="002671E6"/>
  </w:style>
  <w:style w:type="character" w:customStyle="1" w:styleId="WW8Num30z2">
    <w:name w:val="WW8Num30z2"/>
    <w:qFormat/>
    <w:rsid w:val="002671E6"/>
  </w:style>
  <w:style w:type="character" w:customStyle="1" w:styleId="WW8Num30z3">
    <w:name w:val="WW8Num30z3"/>
    <w:qFormat/>
    <w:rsid w:val="002671E6"/>
  </w:style>
  <w:style w:type="character" w:customStyle="1" w:styleId="WW8Num30z4">
    <w:name w:val="WW8Num30z4"/>
    <w:qFormat/>
    <w:rsid w:val="002671E6"/>
  </w:style>
  <w:style w:type="character" w:customStyle="1" w:styleId="WW8Num30z5">
    <w:name w:val="WW8Num30z5"/>
    <w:qFormat/>
    <w:rsid w:val="002671E6"/>
  </w:style>
  <w:style w:type="character" w:customStyle="1" w:styleId="WW8Num30z6">
    <w:name w:val="WW8Num30z6"/>
    <w:qFormat/>
    <w:rsid w:val="002671E6"/>
  </w:style>
  <w:style w:type="character" w:customStyle="1" w:styleId="WW8Num30z7">
    <w:name w:val="WW8Num30z7"/>
    <w:qFormat/>
    <w:rsid w:val="002671E6"/>
  </w:style>
  <w:style w:type="character" w:customStyle="1" w:styleId="WW8Num30z8">
    <w:name w:val="WW8Num30z8"/>
    <w:qFormat/>
    <w:rsid w:val="002671E6"/>
  </w:style>
  <w:style w:type="character" w:customStyle="1" w:styleId="WW8Num31z0">
    <w:name w:val="WW8Num31z0"/>
    <w:qFormat/>
    <w:rsid w:val="002671E6"/>
  </w:style>
  <w:style w:type="character" w:customStyle="1" w:styleId="WW8Num32z0">
    <w:name w:val="WW8Num32z0"/>
    <w:qFormat/>
    <w:rsid w:val="002671E6"/>
  </w:style>
  <w:style w:type="character" w:customStyle="1" w:styleId="WW8Num33z0">
    <w:name w:val="WW8Num33z0"/>
    <w:qFormat/>
    <w:rsid w:val="002671E6"/>
  </w:style>
  <w:style w:type="character" w:customStyle="1" w:styleId="WW8Num34z0">
    <w:name w:val="WW8Num34z0"/>
    <w:qFormat/>
    <w:rsid w:val="002671E6"/>
    <w:rPr>
      <w:rFonts w:ascii="Times New Roman" w:eastAsia="Times New Roman" w:hAnsi="Times New Roman" w:cs="Times New Roman"/>
    </w:rPr>
  </w:style>
  <w:style w:type="character" w:customStyle="1" w:styleId="WW8Num34z1">
    <w:name w:val="WW8Num34z1"/>
    <w:qFormat/>
    <w:rsid w:val="002671E6"/>
    <w:rPr>
      <w:rFonts w:ascii="Courier New" w:hAnsi="Courier New" w:cs="Courier New"/>
    </w:rPr>
  </w:style>
  <w:style w:type="character" w:customStyle="1" w:styleId="WW8Num34z2">
    <w:name w:val="WW8Num34z2"/>
    <w:qFormat/>
    <w:rsid w:val="002671E6"/>
    <w:rPr>
      <w:rFonts w:ascii="Wingdings" w:hAnsi="Wingdings" w:cs="Wingdings"/>
    </w:rPr>
  </w:style>
  <w:style w:type="character" w:customStyle="1" w:styleId="WW8Num34z3">
    <w:name w:val="WW8Num34z3"/>
    <w:qFormat/>
    <w:rsid w:val="002671E6"/>
    <w:rPr>
      <w:rFonts w:ascii="Symbol" w:hAnsi="Symbol" w:cs="Symbol"/>
    </w:rPr>
  </w:style>
  <w:style w:type="character" w:customStyle="1" w:styleId="WW8Num35z0">
    <w:name w:val="WW8Num35z0"/>
    <w:qFormat/>
    <w:rsid w:val="002671E6"/>
  </w:style>
  <w:style w:type="character" w:customStyle="1" w:styleId="WW8Num36z0">
    <w:name w:val="WW8Num36z0"/>
    <w:qFormat/>
    <w:rsid w:val="002671E6"/>
    <w:rPr>
      <w:u w:val="none"/>
    </w:rPr>
  </w:style>
  <w:style w:type="character" w:customStyle="1" w:styleId="WW8Num37z0">
    <w:name w:val="WW8Num37z0"/>
    <w:qFormat/>
    <w:rsid w:val="002671E6"/>
  </w:style>
  <w:style w:type="character" w:customStyle="1" w:styleId="WW8Num38z0">
    <w:name w:val="WW8Num38z0"/>
    <w:qFormat/>
    <w:rsid w:val="002671E6"/>
  </w:style>
  <w:style w:type="character" w:customStyle="1" w:styleId="WW8Num38z1">
    <w:name w:val="WW8Num38z1"/>
    <w:qFormat/>
    <w:rsid w:val="002671E6"/>
  </w:style>
  <w:style w:type="character" w:customStyle="1" w:styleId="WW8Num38z2">
    <w:name w:val="WW8Num38z2"/>
    <w:qFormat/>
    <w:rsid w:val="002671E6"/>
  </w:style>
  <w:style w:type="character" w:customStyle="1" w:styleId="WW8Num38z3">
    <w:name w:val="WW8Num38z3"/>
    <w:qFormat/>
    <w:rsid w:val="002671E6"/>
  </w:style>
  <w:style w:type="character" w:customStyle="1" w:styleId="WW8Num38z4">
    <w:name w:val="WW8Num38z4"/>
    <w:qFormat/>
    <w:rsid w:val="002671E6"/>
  </w:style>
  <w:style w:type="character" w:customStyle="1" w:styleId="WW8Num38z5">
    <w:name w:val="WW8Num38z5"/>
    <w:qFormat/>
    <w:rsid w:val="002671E6"/>
  </w:style>
  <w:style w:type="character" w:customStyle="1" w:styleId="WW8Num38z6">
    <w:name w:val="WW8Num38z6"/>
    <w:qFormat/>
    <w:rsid w:val="002671E6"/>
  </w:style>
  <w:style w:type="character" w:customStyle="1" w:styleId="WW8Num38z7">
    <w:name w:val="WW8Num38z7"/>
    <w:qFormat/>
    <w:rsid w:val="002671E6"/>
  </w:style>
  <w:style w:type="character" w:customStyle="1" w:styleId="WW8Num38z8">
    <w:name w:val="WW8Num38z8"/>
    <w:qFormat/>
    <w:rsid w:val="002671E6"/>
  </w:style>
  <w:style w:type="character" w:customStyle="1" w:styleId="WW8Num39z0">
    <w:name w:val="WW8Num39z0"/>
    <w:qFormat/>
    <w:rsid w:val="002671E6"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  <w:rsid w:val="002671E6"/>
    <w:rPr>
      <w:rFonts w:ascii="Courier New" w:hAnsi="Courier New" w:cs="Courier New"/>
    </w:rPr>
  </w:style>
  <w:style w:type="character" w:customStyle="1" w:styleId="WW8Num39z2">
    <w:name w:val="WW8Num39z2"/>
    <w:qFormat/>
    <w:rsid w:val="002671E6"/>
    <w:rPr>
      <w:rFonts w:ascii="Wingdings" w:hAnsi="Wingdings" w:cs="Wingdings"/>
    </w:rPr>
  </w:style>
  <w:style w:type="character" w:customStyle="1" w:styleId="WW8Num39z3">
    <w:name w:val="WW8Num39z3"/>
    <w:qFormat/>
    <w:rsid w:val="002671E6"/>
    <w:rPr>
      <w:rFonts w:ascii="Symbol" w:hAnsi="Symbol" w:cs="Symbol"/>
    </w:rPr>
  </w:style>
  <w:style w:type="character" w:customStyle="1" w:styleId="WW8Num40z0">
    <w:name w:val="WW8Num40z0"/>
    <w:qFormat/>
    <w:rsid w:val="002671E6"/>
  </w:style>
  <w:style w:type="character" w:customStyle="1" w:styleId="WW8Num41z0">
    <w:name w:val="WW8Num41z0"/>
    <w:qFormat/>
    <w:rsid w:val="002671E6"/>
  </w:style>
  <w:style w:type="character" w:customStyle="1" w:styleId="WW8Num42z0">
    <w:name w:val="WW8Num42z0"/>
    <w:qFormat/>
    <w:rsid w:val="002671E6"/>
    <w:rPr>
      <w:rFonts w:ascii="Times New Roman" w:eastAsia="Times New Roman" w:hAnsi="Times New Roman" w:cs="Times New Roman"/>
    </w:rPr>
  </w:style>
  <w:style w:type="character" w:customStyle="1" w:styleId="WW8Num42z1">
    <w:name w:val="WW8Num42z1"/>
    <w:qFormat/>
    <w:rsid w:val="002671E6"/>
    <w:rPr>
      <w:rFonts w:ascii="Courier New" w:hAnsi="Courier New" w:cs="Courier New"/>
    </w:rPr>
  </w:style>
  <w:style w:type="character" w:customStyle="1" w:styleId="WW8Num42z2">
    <w:name w:val="WW8Num42z2"/>
    <w:qFormat/>
    <w:rsid w:val="002671E6"/>
    <w:rPr>
      <w:rFonts w:ascii="Wingdings" w:hAnsi="Wingdings" w:cs="Wingdings"/>
    </w:rPr>
  </w:style>
  <w:style w:type="character" w:customStyle="1" w:styleId="WW8Num42z3">
    <w:name w:val="WW8Num42z3"/>
    <w:qFormat/>
    <w:rsid w:val="002671E6"/>
    <w:rPr>
      <w:rFonts w:ascii="Symbol" w:hAnsi="Symbol" w:cs="Symbol"/>
    </w:rPr>
  </w:style>
  <w:style w:type="character" w:customStyle="1" w:styleId="WW8Num43z0">
    <w:name w:val="WW8Num43z0"/>
    <w:qFormat/>
    <w:rsid w:val="002671E6"/>
  </w:style>
  <w:style w:type="character" w:customStyle="1" w:styleId="WW8Num44z0">
    <w:name w:val="WW8Num44z0"/>
    <w:qFormat/>
    <w:rsid w:val="002671E6"/>
  </w:style>
  <w:style w:type="character" w:customStyle="1" w:styleId="WW8Num45z0">
    <w:name w:val="WW8Num45z0"/>
    <w:qFormat/>
    <w:rsid w:val="002671E6"/>
    <w:rPr>
      <w:rFonts w:ascii="Symbol" w:hAnsi="Symbol" w:cs="Symbol"/>
    </w:rPr>
  </w:style>
  <w:style w:type="character" w:customStyle="1" w:styleId="WW8Num45z1">
    <w:name w:val="WW8Num45z1"/>
    <w:qFormat/>
    <w:rsid w:val="002671E6"/>
    <w:rPr>
      <w:rFonts w:ascii="Courier New" w:hAnsi="Courier New" w:cs="Courier New"/>
    </w:rPr>
  </w:style>
  <w:style w:type="character" w:customStyle="1" w:styleId="WW8Num45z2">
    <w:name w:val="WW8Num45z2"/>
    <w:qFormat/>
    <w:rsid w:val="002671E6"/>
    <w:rPr>
      <w:rFonts w:ascii="Wingdings" w:hAnsi="Wingdings" w:cs="Wingdings"/>
    </w:rPr>
  </w:style>
  <w:style w:type="character" w:customStyle="1" w:styleId="WW8Num46z0">
    <w:name w:val="WW8Num46z0"/>
    <w:qFormat/>
    <w:rsid w:val="002671E6"/>
    <w:rPr>
      <w:sz w:val="24"/>
      <w:szCs w:val="24"/>
    </w:rPr>
  </w:style>
  <w:style w:type="character" w:customStyle="1" w:styleId="WW8Num47z0">
    <w:name w:val="WW8Num47z0"/>
    <w:qFormat/>
    <w:rsid w:val="002671E6"/>
  </w:style>
  <w:style w:type="character" w:customStyle="1" w:styleId="WW8Num47z1">
    <w:name w:val="WW8Num47z1"/>
    <w:qFormat/>
    <w:rsid w:val="002671E6"/>
  </w:style>
  <w:style w:type="character" w:customStyle="1" w:styleId="WW8Num47z2">
    <w:name w:val="WW8Num47z2"/>
    <w:qFormat/>
    <w:rsid w:val="002671E6"/>
  </w:style>
  <w:style w:type="character" w:customStyle="1" w:styleId="WW8Num47z3">
    <w:name w:val="WW8Num47z3"/>
    <w:qFormat/>
    <w:rsid w:val="002671E6"/>
  </w:style>
  <w:style w:type="character" w:customStyle="1" w:styleId="WW8Num47z4">
    <w:name w:val="WW8Num47z4"/>
    <w:qFormat/>
    <w:rsid w:val="002671E6"/>
  </w:style>
  <w:style w:type="character" w:customStyle="1" w:styleId="WW8Num47z5">
    <w:name w:val="WW8Num47z5"/>
    <w:qFormat/>
    <w:rsid w:val="002671E6"/>
  </w:style>
  <w:style w:type="character" w:customStyle="1" w:styleId="WW8Num47z6">
    <w:name w:val="WW8Num47z6"/>
    <w:qFormat/>
    <w:rsid w:val="002671E6"/>
  </w:style>
  <w:style w:type="character" w:customStyle="1" w:styleId="WW8Num47z7">
    <w:name w:val="WW8Num47z7"/>
    <w:qFormat/>
    <w:rsid w:val="002671E6"/>
  </w:style>
  <w:style w:type="character" w:customStyle="1" w:styleId="WW8Num47z8">
    <w:name w:val="WW8Num47z8"/>
    <w:qFormat/>
    <w:rsid w:val="002671E6"/>
  </w:style>
  <w:style w:type="character" w:customStyle="1" w:styleId="PageNumber">
    <w:name w:val="Page Number"/>
    <w:basedOn w:val="a0"/>
    <w:rsid w:val="002671E6"/>
  </w:style>
  <w:style w:type="character" w:customStyle="1" w:styleId="a3">
    <w:name w:val="Основной текст Знак"/>
    <w:qFormat/>
    <w:rsid w:val="002671E6"/>
    <w:rPr>
      <w:color w:val="000000"/>
      <w:sz w:val="24"/>
    </w:rPr>
  </w:style>
  <w:style w:type="character" w:customStyle="1" w:styleId="30">
    <w:name w:val="Основной текст 3 Знак"/>
    <w:qFormat/>
    <w:rsid w:val="002671E6"/>
    <w:rPr>
      <w:b/>
      <w:color w:val="000000"/>
      <w:sz w:val="24"/>
    </w:rPr>
  </w:style>
  <w:style w:type="character" w:customStyle="1" w:styleId="InternetLink">
    <w:name w:val="Internet Link"/>
    <w:rsid w:val="002671E6"/>
    <w:rPr>
      <w:color w:val="0000FF"/>
      <w:u w:val="single"/>
    </w:rPr>
  </w:style>
  <w:style w:type="character" w:customStyle="1" w:styleId="40">
    <w:name w:val="Заголовок 4 Знак"/>
    <w:qFormat/>
    <w:rsid w:val="002671E6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31">
    <w:name w:val="Заголовок 3 Знак"/>
    <w:qFormat/>
    <w:rsid w:val="002671E6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50">
    <w:name w:val="Заголовок 5 Знак"/>
    <w:qFormat/>
    <w:rsid w:val="002671E6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styleId="a4">
    <w:name w:val="annotation reference"/>
    <w:qFormat/>
    <w:rsid w:val="002671E6"/>
    <w:rPr>
      <w:sz w:val="16"/>
      <w:szCs w:val="16"/>
    </w:rPr>
  </w:style>
  <w:style w:type="character" w:customStyle="1" w:styleId="a5">
    <w:name w:val="Текст примечания Знак"/>
    <w:qFormat/>
    <w:rsid w:val="002671E6"/>
    <w:rPr>
      <w:color w:val="000000"/>
    </w:rPr>
  </w:style>
  <w:style w:type="character" w:customStyle="1" w:styleId="a6">
    <w:name w:val="Тема примечания Знак"/>
    <w:qFormat/>
    <w:rsid w:val="002671E6"/>
    <w:rPr>
      <w:b/>
      <w:bCs/>
      <w:color w:val="000000"/>
    </w:rPr>
  </w:style>
  <w:style w:type="character" w:styleId="a7">
    <w:name w:val="Emphasis"/>
    <w:qFormat/>
    <w:rsid w:val="002671E6"/>
    <w:rPr>
      <w:i/>
      <w:iCs/>
    </w:rPr>
  </w:style>
  <w:style w:type="character" w:customStyle="1" w:styleId="a8">
    <w:name w:val="_Текст+абзац Знак"/>
    <w:qFormat/>
    <w:rsid w:val="002671E6"/>
    <w:rPr>
      <w:rFonts w:eastAsia="Calibri"/>
      <w:spacing w:val="-2"/>
      <w:sz w:val="28"/>
      <w:szCs w:val="22"/>
    </w:rPr>
  </w:style>
  <w:style w:type="character" w:customStyle="1" w:styleId="aui-lozenge">
    <w:name w:val="aui-lozenge"/>
    <w:qFormat/>
    <w:rsid w:val="002671E6"/>
  </w:style>
  <w:style w:type="paragraph" w:customStyle="1" w:styleId="Heading">
    <w:name w:val="Heading"/>
    <w:basedOn w:val="a"/>
    <w:next w:val="a9"/>
    <w:qFormat/>
    <w:rsid w:val="002671E6"/>
    <w:pPr>
      <w:jc w:val="center"/>
    </w:pPr>
    <w:rPr>
      <w:b/>
      <w:sz w:val="24"/>
      <w:u w:val="single"/>
    </w:rPr>
  </w:style>
  <w:style w:type="paragraph" w:styleId="a9">
    <w:name w:val="Body Text"/>
    <w:basedOn w:val="a"/>
    <w:rsid w:val="002671E6"/>
    <w:rPr>
      <w:sz w:val="24"/>
      <w:lang w:val="en-US"/>
    </w:rPr>
  </w:style>
  <w:style w:type="paragraph" w:styleId="aa">
    <w:name w:val="List"/>
    <w:basedOn w:val="a9"/>
    <w:rsid w:val="002671E6"/>
  </w:style>
  <w:style w:type="paragraph" w:customStyle="1" w:styleId="Caption">
    <w:name w:val="Caption"/>
    <w:basedOn w:val="a"/>
    <w:qFormat/>
    <w:rsid w:val="002671E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2671E6"/>
    <w:pPr>
      <w:suppressLineNumbers/>
    </w:pPr>
  </w:style>
  <w:style w:type="paragraph" w:styleId="ab">
    <w:name w:val="footer"/>
    <w:basedOn w:val="a"/>
    <w:rsid w:val="002671E6"/>
    <w:pPr>
      <w:tabs>
        <w:tab w:val="center" w:pos="4536"/>
        <w:tab w:val="right" w:pos="9072"/>
      </w:tabs>
    </w:pPr>
  </w:style>
  <w:style w:type="paragraph" w:styleId="20">
    <w:name w:val="Body Text 2"/>
    <w:basedOn w:val="a"/>
    <w:qFormat/>
    <w:rsid w:val="002671E6"/>
    <w:pPr>
      <w:ind w:right="-568"/>
    </w:pPr>
    <w:rPr>
      <w:sz w:val="24"/>
    </w:rPr>
  </w:style>
  <w:style w:type="paragraph" w:styleId="ac">
    <w:name w:val="Body Text Indent"/>
    <w:basedOn w:val="a"/>
    <w:rsid w:val="002671E6"/>
    <w:pPr>
      <w:ind w:right="-568" w:firstLine="708"/>
    </w:pPr>
    <w:rPr>
      <w:sz w:val="24"/>
    </w:rPr>
  </w:style>
  <w:style w:type="paragraph" w:styleId="32">
    <w:name w:val="Body Text 3"/>
    <w:basedOn w:val="a"/>
    <w:qFormat/>
    <w:rsid w:val="002671E6"/>
    <w:rPr>
      <w:b/>
      <w:sz w:val="24"/>
      <w:lang w:val="en-US"/>
    </w:rPr>
  </w:style>
  <w:style w:type="paragraph" w:styleId="21">
    <w:name w:val="Body Text Indent 2"/>
    <w:basedOn w:val="a"/>
    <w:qFormat/>
    <w:rsid w:val="002671E6"/>
    <w:pPr>
      <w:ind w:left="708"/>
    </w:pPr>
    <w:rPr>
      <w:sz w:val="24"/>
    </w:rPr>
  </w:style>
  <w:style w:type="paragraph" w:styleId="ad">
    <w:name w:val="Block Text"/>
    <w:basedOn w:val="a"/>
    <w:qFormat/>
    <w:rsid w:val="002671E6"/>
    <w:pPr>
      <w:ind w:left="708" w:right="-568"/>
    </w:pPr>
    <w:rPr>
      <w:sz w:val="24"/>
    </w:rPr>
  </w:style>
  <w:style w:type="paragraph" w:styleId="ae">
    <w:name w:val="header"/>
    <w:basedOn w:val="a"/>
    <w:rsid w:val="002671E6"/>
    <w:pPr>
      <w:tabs>
        <w:tab w:val="center" w:pos="4153"/>
        <w:tab w:val="right" w:pos="8306"/>
      </w:tabs>
    </w:pPr>
  </w:style>
  <w:style w:type="paragraph" w:styleId="af">
    <w:name w:val="Balloon Text"/>
    <w:basedOn w:val="a"/>
    <w:qFormat/>
    <w:rsid w:val="002671E6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rsid w:val="002671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1">
    <w:name w:val="annotation text"/>
    <w:basedOn w:val="a"/>
    <w:qFormat/>
    <w:rsid w:val="002671E6"/>
  </w:style>
  <w:style w:type="paragraph" w:styleId="af2">
    <w:name w:val="annotation subject"/>
    <w:basedOn w:val="af1"/>
    <w:next w:val="af1"/>
    <w:qFormat/>
    <w:rsid w:val="002671E6"/>
    <w:rPr>
      <w:b/>
      <w:bCs/>
    </w:rPr>
  </w:style>
  <w:style w:type="paragraph" w:customStyle="1" w:styleId="Default">
    <w:name w:val="Default"/>
    <w:qFormat/>
    <w:rsid w:val="002671E6"/>
    <w:pPr>
      <w:autoSpaceDE w:val="0"/>
    </w:pPr>
    <w:rPr>
      <w:rFonts w:eastAsia="Times New Roman" w:cs="Times New Roman"/>
      <w:color w:val="000000"/>
      <w:lang w:val="ru-RU" w:bidi="ar-SA"/>
    </w:rPr>
  </w:style>
  <w:style w:type="paragraph" w:customStyle="1" w:styleId="1">
    <w:name w:val="_Заг.1"/>
    <w:next w:val="af3"/>
    <w:qFormat/>
    <w:rsid w:val="002671E6"/>
    <w:pPr>
      <w:keepNext/>
      <w:pageBreakBefore/>
      <w:numPr>
        <w:numId w:val="2"/>
      </w:numPr>
      <w:suppressAutoHyphens/>
      <w:spacing w:before="120" w:after="240"/>
      <w:ind w:firstLine="567"/>
      <w:outlineLvl w:val="0"/>
    </w:pPr>
    <w:rPr>
      <w:rFonts w:eastAsia="Times New Roman" w:cs="Arial"/>
      <w:b/>
      <w:bCs/>
      <w:sz w:val="36"/>
      <w:szCs w:val="32"/>
      <w:lang w:val="ru-RU" w:bidi="ar-SA"/>
    </w:rPr>
  </w:style>
  <w:style w:type="paragraph" w:customStyle="1" w:styleId="33">
    <w:name w:val="_Заг.3"/>
    <w:next w:val="af3"/>
    <w:qFormat/>
    <w:rsid w:val="002671E6"/>
    <w:pPr>
      <w:keepNext/>
      <w:suppressAutoHyphens/>
      <w:spacing w:before="120" w:after="240"/>
      <w:ind w:firstLine="567"/>
      <w:outlineLvl w:val="2"/>
    </w:pPr>
    <w:rPr>
      <w:rFonts w:eastAsia="Times New Roman" w:cs="Arial"/>
      <w:b/>
      <w:bCs/>
      <w:i/>
      <w:iCs/>
      <w:sz w:val="28"/>
      <w:szCs w:val="28"/>
      <w:lang w:val="ru-RU" w:bidi="ar-SA"/>
    </w:rPr>
  </w:style>
  <w:style w:type="paragraph" w:customStyle="1" w:styleId="22">
    <w:name w:val="_Заг.2"/>
    <w:basedOn w:val="33"/>
    <w:next w:val="af3"/>
    <w:qFormat/>
    <w:rsid w:val="002671E6"/>
    <w:pPr>
      <w:outlineLvl w:val="1"/>
    </w:pPr>
    <w:rPr>
      <w:i w:val="0"/>
      <w:sz w:val="32"/>
      <w:szCs w:val="32"/>
    </w:rPr>
  </w:style>
  <w:style w:type="paragraph" w:customStyle="1" w:styleId="af3">
    <w:name w:val="_Текст+абзац"/>
    <w:qFormat/>
    <w:rsid w:val="002671E6"/>
    <w:pPr>
      <w:spacing w:line="360" w:lineRule="auto"/>
      <w:ind w:firstLine="567"/>
      <w:jc w:val="both"/>
    </w:pPr>
    <w:rPr>
      <w:rFonts w:eastAsia="Calibri" w:cs="Times New Roman"/>
      <w:spacing w:val="-2"/>
      <w:sz w:val="28"/>
      <w:szCs w:val="22"/>
      <w:lang w:val="ru-RU" w:bidi="ar-SA"/>
    </w:rPr>
  </w:style>
  <w:style w:type="paragraph" w:customStyle="1" w:styleId="11">
    <w:name w:val="_Заг1.подПункт"/>
    <w:qFormat/>
    <w:rsid w:val="002671E6"/>
    <w:pPr>
      <w:spacing w:line="360" w:lineRule="auto"/>
      <w:ind w:firstLine="595"/>
      <w:jc w:val="both"/>
    </w:pPr>
    <w:rPr>
      <w:rFonts w:eastAsia="Times New Roman" w:cs="Times New Roman"/>
      <w:spacing w:val="-2"/>
      <w:sz w:val="28"/>
      <w:szCs w:val="20"/>
      <w:lang w:val="ru-RU" w:bidi="ar-SA"/>
    </w:rPr>
  </w:style>
  <w:style w:type="paragraph" w:customStyle="1" w:styleId="12">
    <w:name w:val="_Заг1.Пункт"/>
    <w:qFormat/>
    <w:rsid w:val="002671E6"/>
    <w:pPr>
      <w:spacing w:line="360" w:lineRule="auto"/>
      <w:ind w:firstLine="567"/>
      <w:jc w:val="both"/>
    </w:pPr>
    <w:rPr>
      <w:rFonts w:eastAsia="Times New Roman" w:cs="Times New Roman"/>
      <w:spacing w:val="-2"/>
      <w:sz w:val="28"/>
      <w:szCs w:val="20"/>
      <w:lang w:val="ru-RU" w:bidi="ar-SA"/>
    </w:rPr>
  </w:style>
  <w:style w:type="paragraph" w:customStyle="1" w:styleId="23">
    <w:name w:val="_Заг2.подПункт"/>
    <w:qFormat/>
    <w:rsid w:val="002671E6"/>
    <w:pPr>
      <w:spacing w:line="360" w:lineRule="auto"/>
      <w:ind w:firstLine="595"/>
      <w:jc w:val="both"/>
    </w:pPr>
    <w:rPr>
      <w:rFonts w:eastAsia="Times New Roman" w:cs="Times New Roman"/>
      <w:spacing w:val="-2"/>
      <w:sz w:val="28"/>
      <w:szCs w:val="20"/>
      <w:lang w:val="ru-RU" w:bidi="ar-SA"/>
    </w:rPr>
  </w:style>
  <w:style w:type="paragraph" w:customStyle="1" w:styleId="24">
    <w:name w:val="_Заг2.Пункт"/>
    <w:qFormat/>
    <w:rsid w:val="002671E6"/>
    <w:pPr>
      <w:spacing w:line="360" w:lineRule="auto"/>
      <w:ind w:firstLine="595"/>
      <w:jc w:val="both"/>
    </w:pPr>
    <w:rPr>
      <w:rFonts w:eastAsia="Times New Roman" w:cs="Times New Roman"/>
      <w:spacing w:val="-2"/>
      <w:sz w:val="28"/>
      <w:szCs w:val="20"/>
      <w:lang w:val="ru-RU" w:bidi="ar-SA"/>
    </w:rPr>
  </w:style>
  <w:style w:type="paragraph" w:customStyle="1" w:styleId="34">
    <w:name w:val="_Заг3.подПункт"/>
    <w:qFormat/>
    <w:rsid w:val="002671E6"/>
    <w:pPr>
      <w:spacing w:line="360" w:lineRule="auto"/>
      <w:ind w:firstLine="595"/>
      <w:jc w:val="both"/>
    </w:pPr>
    <w:rPr>
      <w:rFonts w:eastAsia="Times New Roman" w:cs="Times New Roman"/>
      <w:spacing w:val="-2"/>
      <w:sz w:val="28"/>
      <w:szCs w:val="20"/>
      <w:lang w:val="ru-RU" w:bidi="ar-SA"/>
    </w:rPr>
  </w:style>
  <w:style w:type="paragraph" w:customStyle="1" w:styleId="35">
    <w:name w:val="_Заг3.Пункт"/>
    <w:qFormat/>
    <w:rsid w:val="002671E6"/>
    <w:pPr>
      <w:spacing w:line="360" w:lineRule="auto"/>
      <w:ind w:firstLine="595"/>
      <w:jc w:val="both"/>
    </w:pPr>
    <w:rPr>
      <w:rFonts w:eastAsia="Times New Roman" w:cs="Times New Roman"/>
      <w:spacing w:val="-2"/>
      <w:sz w:val="28"/>
      <w:szCs w:val="20"/>
      <w:lang w:val="ru-RU" w:bidi="ar-SA"/>
    </w:rPr>
  </w:style>
  <w:style w:type="paragraph" w:customStyle="1" w:styleId="TableContents">
    <w:name w:val="Table Contents"/>
    <w:basedOn w:val="a"/>
    <w:qFormat/>
    <w:rsid w:val="002671E6"/>
    <w:pPr>
      <w:suppressLineNumbers/>
    </w:pPr>
  </w:style>
  <w:style w:type="paragraph" w:customStyle="1" w:styleId="TableHeading">
    <w:name w:val="Table Heading"/>
    <w:basedOn w:val="TableContents"/>
    <w:qFormat/>
    <w:rsid w:val="002671E6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2671E6"/>
  </w:style>
  <w:style w:type="numbering" w:customStyle="1" w:styleId="WW8Num1">
    <w:name w:val="WW8Num1"/>
    <w:qFormat/>
    <w:rsid w:val="002671E6"/>
  </w:style>
  <w:style w:type="numbering" w:customStyle="1" w:styleId="WW8Num2">
    <w:name w:val="WW8Num2"/>
    <w:qFormat/>
    <w:rsid w:val="002671E6"/>
  </w:style>
  <w:style w:type="numbering" w:customStyle="1" w:styleId="WW8Num3">
    <w:name w:val="WW8Num3"/>
    <w:qFormat/>
    <w:rsid w:val="002671E6"/>
  </w:style>
  <w:style w:type="numbering" w:customStyle="1" w:styleId="WW8Num4">
    <w:name w:val="WW8Num4"/>
    <w:qFormat/>
    <w:rsid w:val="002671E6"/>
  </w:style>
  <w:style w:type="numbering" w:customStyle="1" w:styleId="WW8Num5">
    <w:name w:val="WW8Num5"/>
    <w:qFormat/>
    <w:rsid w:val="002671E6"/>
  </w:style>
  <w:style w:type="numbering" w:customStyle="1" w:styleId="WW8Num6">
    <w:name w:val="WW8Num6"/>
    <w:qFormat/>
    <w:rsid w:val="002671E6"/>
  </w:style>
  <w:style w:type="numbering" w:customStyle="1" w:styleId="WW8Num7">
    <w:name w:val="WW8Num7"/>
    <w:qFormat/>
    <w:rsid w:val="002671E6"/>
  </w:style>
  <w:style w:type="numbering" w:customStyle="1" w:styleId="WW8Num8">
    <w:name w:val="WW8Num8"/>
    <w:qFormat/>
    <w:rsid w:val="002671E6"/>
  </w:style>
  <w:style w:type="numbering" w:customStyle="1" w:styleId="WW8Num9">
    <w:name w:val="WW8Num9"/>
    <w:qFormat/>
    <w:rsid w:val="002671E6"/>
  </w:style>
  <w:style w:type="numbering" w:customStyle="1" w:styleId="WW8Num10">
    <w:name w:val="WW8Num10"/>
    <w:qFormat/>
    <w:rsid w:val="002671E6"/>
  </w:style>
  <w:style w:type="numbering" w:customStyle="1" w:styleId="WW8Num11">
    <w:name w:val="WW8Num11"/>
    <w:qFormat/>
    <w:rsid w:val="002671E6"/>
  </w:style>
  <w:style w:type="numbering" w:customStyle="1" w:styleId="WW8Num12">
    <w:name w:val="WW8Num12"/>
    <w:qFormat/>
    <w:rsid w:val="002671E6"/>
  </w:style>
  <w:style w:type="numbering" w:customStyle="1" w:styleId="WW8Num13">
    <w:name w:val="WW8Num13"/>
    <w:qFormat/>
    <w:rsid w:val="002671E6"/>
  </w:style>
  <w:style w:type="numbering" w:customStyle="1" w:styleId="WW8Num14">
    <w:name w:val="WW8Num14"/>
    <w:qFormat/>
    <w:rsid w:val="002671E6"/>
  </w:style>
  <w:style w:type="numbering" w:customStyle="1" w:styleId="WW8Num15">
    <w:name w:val="WW8Num15"/>
    <w:qFormat/>
    <w:rsid w:val="002671E6"/>
  </w:style>
  <w:style w:type="numbering" w:customStyle="1" w:styleId="WW8Num16">
    <w:name w:val="WW8Num16"/>
    <w:qFormat/>
    <w:rsid w:val="002671E6"/>
  </w:style>
  <w:style w:type="numbering" w:customStyle="1" w:styleId="WW8Num17">
    <w:name w:val="WW8Num17"/>
    <w:qFormat/>
    <w:rsid w:val="002671E6"/>
  </w:style>
  <w:style w:type="numbering" w:customStyle="1" w:styleId="WW8Num18">
    <w:name w:val="WW8Num18"/>
    <w:qFormat/>
    <w:rsid w:val="002671E6"/>
  </w:style>
  <w:style w:type="numbering" w:customStyle="1" w:styleId="WW8Num19">
    <w:name w:val="WW8Num19"/>
    <w:qFormat/>
    <w:rsid w:val="002671E6"/>
  </w:style>
  <w:style w:type="numbering" w:customStyle="1" w:styleId="WW8Num20">
    <w:name w:val="WW8Num20"/>
    <w:qFormat/>
    <w:rsid w:val="002671E6"/>
  </w:style>
  <w:style w:type="numbering" w:customStyle="1" w:styleId="WW8Num21">
    <w:name w:val="WW8Num21"/>
    <w:qFormat/>
    <w:rsid w:val="002671E6"/>
  </w:style>
  <w:style w:type="numbering" w:customStyle="1" w:styleId="WW8Num22">
    <w:name w:val="WW8Num22"/>
    <w:qFormat/>
    <w:rsid w:val="002671E6"/>
  </w:style>
  <w:style w:type="numbering" w:customStyle="1" w:styleId="WW8Num23">
    <w:name w:val="WW8Num23"/>
    <w:qFormat/>
    <w:rsid w:val="002671E6"/>
  </w:style>
  <w:style w:type="numbering" w:customStyle="1" w:styleId="WW8Num24">
    <w:name w:val="WW8Num24"/>
    <w:qFormat/>
    <w:rsid w:val="002671E6"/>
  </w:style>
  <w:style w:type="numbering" w:customStyle="1" w:styleId="WW8Num25">
    <w:name w:val="WW8Num25"/>
    <w:qFormat/>
    <w:rsid w:val="002671E6"/>
  </w:style>
  <w:style w:type="numbering" w:customStyle="1" w:styleId="WW8Num26">
    <w:name w:val="WW8Num26"/>
    <w:qFormat/>
    <w:rsid w:val="002671E6"/>
  </w:style>
  <w:style w:type="numbering" w:customStyle="1" w:styleId="WW8Num27">
    <w:name w:val="WW8Num27"/>
    <w:qFormat/>
    <w:rsid w:val="002671E6"/>
  </w:style>
  <w:style w:type="numbering" w:customStyle="1" w:styleId="WW8Num28">
    <w:name w:val="WW8Num28"/>
    <w:qFormat/>
    <w:rsid w:val="002671E6"/>
  </w:style>
  <w:style w:type="numbering" w:customStyle="1" w:styleId="WW8Num29">
    <w:name w:val="WW8Num29"/>
    <w:qFormat/>
    <w:rsid w:val="002671E6"/>
  </w:style>
  <w:style w:type="numbering" w:customStyle="1" w:styleId="WW8Num30">
    <w:name w:val="WW8Num30"/>
    <w:qFormat/>
    <w:rsid w:val="002671E6"/>
  </w:style>
  <w:style w:type="numbering" w:customStyle="1" w:styleId="WW8Num31">
    <w:name w:val="WW8Num31"/>
    <w:qFormat/>
    <w:rsid w:val="002671E6"/>
  </w:style>
  <w:style w:type="numbering" w:customStyle="1" w:styleId="WW8Num32">
    <w:name w:val="WW8Num32"/>
    <w:qFormat/>
    <w:rsid w:val="002671E6"/>
  </w:style>
  <w:style w:type="numbering" w:customStyle="1" w:styleId="WW8Num33">
    <w:name w:val="WW8Num33"/>
    <w:qFormat/>
    <w:rsid w:val="002671E6"/>
  </w:style>
  <w:style w:type="numbering" w:customStyle="1" w:styleId="WW8Num34">
    <w:name w:val="WW8Num34"/>
    <w:qFormat/>
    <w:rsid w:val="002671E6"/>
  </w:style>
  <w:style w:type="numbering" w:customStyle="1" w:styleId="WW8Num35">
    <w:name w:val="WW8Num35"/>
    <w:qFormat/>
    <w:rsid w:val="002671E6"/>
  </w:style>
  <w:style w:type="numbering" w:customStyle="1" w:styleId="WW8Num36">
    <w:name w:val="WW8Num36"/>
    <w:qFormat/>
    <w:rsid w:val="002671E6"/>
  </w:style>
  <w:style w:type="numbering" w:customStyle="1" w:styleId="WW8Num37">
    <w:name w:val="WW8Num37"/>
    <w:qFormat/>
    <w:rsid w:val="002671E6"/>
  </w:style>
  <w:style w:type="numbering" w:customStyle="1" w:styleId="WW8Num38">
    <w:name w:val="WW8Num38"/>
    <w:qFormat/>
    <w:rsid w:val="002671E6"/>
  </w:style>
  <w:style w:type="numbering" w:customStyle="1" w:styleId="WW8Num39">
    <w:name w:val="WW8Num39"/>
    <w:qFormat/>
    <w:rsid w:val="002671E6"/>
  </w:style>
  <w:style w:type="numbering" w:customStyle="1" w:styleId="WW8Num40">
    <w:name w:val="WW8Num40"/>
    <w:qFormat/>
    <w:rsid w:val="002671E6"/>
  </w:style>
  <w:style w:type="numbering" w:customStyle="1" w:styleId="WW8Num41">
    <w:name w:val="WW8Num41"/>
    <w:qFormat/>
    <w:rsid w:val="002671E6"/>
  </w:style>
  <w:style w:type="numbering" w:customStyle="1" w:styleId="WW8Num42">
    <w:name w:val="WW8Num42"/>
    <w:qFormat/>
    <w:rsid w:val="002671E6"/>
  </w:style>
  <w:style w:type="numbering" w:customStyle="1" w:styleId="WW8Num43">
    <w:name w:val="WW8Num43"/>
    <w:qFormat/>
    <w:rsid w:val="002671E6"/>
  </w:style>
  <w:style w:type="numbering" w:customStyle="1" w:styleId="WW8Num44">
    <w:name w:val="WW8Num44"/>
    <w:qFormat/>
    <w:rsid w:val="002671E6"/>
  </w:style>
  <w:style w:type="numbering" w:customStyle="1" w:styleId="WW8Num45">
    <w:name w:val="WW8Num45"/>
    <w:qFormat/>
    <w:rsid w:val="002671E6"/>
  </w:style>
  <w:style w:type="numbering" w:customStyle="1" w:styleId="WW8Num46">
    <w:name w:val="WW8Num46"/>
    <w:qFormat/>
    <w:rsid w:val="002671E6"/>
  </w:style>
  <w:style w:type="numbering" w:customStyle="1" w:styleId="WW8Num47">
    <w:name w:val="WW8Num47"/>
    <w:qFormat/>
    <w:rsid w:val="002671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mailto:dops@rfs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ps@rfs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4C7D2-9E00-4DF6-B293-8173349C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8312</Words>
  <Characters>47381</Characters>
  <Application>Microsoft Office Word</Application>
  <DocSecurity>0</DocSecurity>
  <Lines>394</Lines>
  <Paragraphs>111</Paragraphs>
  <ScaleCrop>false</ScaleCrop>
  <Company>Krokoz™</Company>
  <LinksUpToDate>false</LinksUpToDate>
  <CharactersWithSpaces>55582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WORD</dc:creator>
  <cp:lastModifiedBy>Владислав Ерофеев</cp:lastModifiedBy>
  <cp:revision>4</cp:revision>
  <cp:lastPrinted>2018-10-24T09:30:00Z</cp:lastPrinted>
  <dcterms:created xsi:type="dcterms:W3CDTF">2021-01-21T10:00:00Z</dcterms:created>
  <dcterms:modified xsi:type="dcterms:W3CDTF">2021-01-25T13:16:00Z</dcterms:modified>
  <dc:language>en-US</dc:language>
</cp:coreProperties>
</file>